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0CE838AC" w:rsidR="00443BF1" w:rsidRPr="002D1C67" w:rsidRDefault="00443BF1" w:rsidP="002D1C67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2D1C67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2D1C67">
        <w:rPr>
          <w:rFonts w:ascii="Times New Roman" w:hAnsi="Times New Roman" w:cs="Times New Roman"/>
          <w:b/>
          <w:bCs/>
          <w:lang w:eastAsia="zh-CN"/>
        </w:rPr>
        <w:t>/</w:t>
      </w:r>
      <w:r w:rsidR="00EB37E1" w:rsidRPr="002D1C67">
        <w:rPr>
          <w:rFonts w:ascii="Times New Roman" w:hAnsi="Times New Roman" w:cs="Times New Roman"/>
          <w:b/>
          <w:bCs/>
          <w:lang w:eastAsia="zh-CN"/>
        </w:rPr>
        <w:t>242</w:t>
      </w:r>
      <w:r w:rsidRPr="002D1C67">
        <w:rPr>
          <w:rFonts w:ascii="Times New Roman" w:hAnsi="Times New Roman" w:cs="Times New Roman"/>
          <w:b/>
          <w:bCs/>
          <w:lang w:eastAsia="zh-CN"/>
        </w:rPr>
        <w:t>/202</w:t>
      </w:r>
      <w:r w:rsidR="00963D17" w:rsidRPr="002D1C67">
        <w:rPr>
          <w:rFonts w:ascii="Times New Roman" w:hAnsi="Times New Roman" w:cs="Times New Roman"/>
          <w:b/>
          <w:bCs/>
          <w:lang w:eastAsia="zh-CN"/>
        </w:rPr>
        <w:t>5</w:t>
      </w:r>
      <w:r w:rsidRPr="002D1C67">
        <w:rPr>
          <w:rFonts w:ascii="Times New Roman" w:hAnsi="Times New Roman" w:cs="Times New Roman"/>
          <w:b/>
          <w:bCs/>
          <w:lang w:eastAsia="zh-CN"/>
        </w:rPr>
        <w:t>/</w:t>
      </w:r>
      <w:r w:rsidR="004921F5" w:rsidRPr="002D1C67">
        <w:rPr>
          <w:rFonts w:ascii="Times New Roman" w:hAnsi="Times New Roman" w:cs="Times New Roman"/>
          <w:b/>
          <w:bCs/>
          <w:lang w:eastAsia="zh-CN"/>
        </w:rPr>
        <w:t>ESŁ</w:t>
      </w:r>
    </w:p>
    <w:p w14:paraId="6AFDA22E" w14:textId="64FD29D4" w:rsidR="00443BF1" w:rsidRPr="002D1C67" w:rsidRDefault="00443BF1" w:rsidP="002D1C67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2D1C67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2D1C67">
        <w:rPr>
          <w:rFonts w:ascii="Times New Roman" w:hAnsi="Times New Roman" w:cs="Times New Roman"/>
          <w:b/>
          <w:bCs/>
          <w:lang w:eastAsia="zh-CN"/>
        </w:rPr>
        <w:t>.1</w:t>
      </w:r>
      <w:r w:rsidRPr="002D1C67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2D1C67" w:rsidRDefault="00443BF1" w:rsidP="002D1C6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D1C67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2D1C67" w:rsidRDefault="00BC467E" w:rsidP="002D1C67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2D1C67" w:rsidRDefault="00443BF1" w:rsidP="002D1C6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D1C67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2D1C67" w:rsidRDefault="00BC467E" w:rsidP="002D1C6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51844613" w:rsidR="00443BF1" w:rsidRPr="002D1C67" w:rsidRDefault="00443BF1" w:rsidP="002D1C6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D1C67">
        <w:rPr>
          <w:rFonts w:ascii="Times New Roman" w:hAnsi="Times New Roman" w:cs="Times New Roman"/>
          <w:b/>
          <w:bCs/>
        </w:rPr>
        <w:t xml:space="preserve">Pakiet nr 1 – </w:t>
      </w:r>
      <w:r w:rsidR="00E22BCC" w:rsidRPr="002D1C67">
        <w:rPr>
          <w:rFonts w:ascii="Times New Roman" w:hAnsi="Times New Roman" w:cs="Times New Roman"/>
          <w:b/>
          <w:bCs/>
        </w:rPr>
        <w:t>Wideoder</w:t>
      </w:r>
      <w:r w:rsidR="00234061" w:rsidRPr="002D1C67">
        <w:rPr>
          <w:rFonts w:ascii="Times New Roman" w:hAnsi="Times New Roman" w:cs="Times New Roman"/>
          <w:b/>
          <w:bCs/>
        </w:rPr>
        <w:t>ma</w:t>
      </w:r>
      <w:r w:rsidR="00E22BCC" w:rsidRPr="002D1C67">
        <w:rPr>
          <w:rFonts w:ascii="Times New Roman" w:hAnsi="Times New Roman" w:cs="Times New Roman"/>
          <w:b/>
          <w:bCs/>
        </w:rPr>
        <w:t>toskop</w:t>
      </w:r>
      <w:r w:rsidR="00C16033" w:rsidRPr="002D1C67">
        <w:rPr>
          <w:rFonts w:ascii="Times New Roman" w:hAnsi="Times New Roman" w:cs="Times New Roman"/>
          <w:b/>
          <w:bCs/>
        </w:rPr>
        <w:t xml:space="preserve"> + Dermatoskop</w:t>
      </w:r>
    </w:p>
    <w:p w14:paraId="024558E1" w14:textId="77777777" w:rsidR="00BC467E" w:rsidRPr="002D1C67" w:rsidRDefault="00BC467E" w:rsidP="002D1C67">
      <w:pPr>
        <w:spacing w:after="0" w:line="240" w:lineRule="auto"/>
        <w:rPr>
          <w:rFonts w:ascii="Times New Roman" w:hAnsi="Times New Roman" w:cs="Times New Roman"/>
        </w:rPr>
      </w:pPr>
    </w:p>
    <w:p w14:paraId="1F112D02" w14:textId="77777777" w:rsidR="00E959FC" w:rsidRPr="002D1C67" w:rsidRDefault="00E959FC" w:rsidP="002D1C67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2D1C67">
        <w:rPr>
          <w:rFonts w:ascii="Times New Roman" w:hAnsi="Times New Roman" w:cs="Times New Roman"/>
          <w:b/>
          <w:bCs/>
        </w:rPr>
        <w:t>Pakiet nr 1 A - Wideodermatoskop – 1 szt.</w:t>
      </w:r>
    </w:p>
    <w:p w14:paraId="545C19CC" w14:textId="77777777" w:rsidR="00E959FC" w:rsidRPr="002D1C67" w:rsidRDefault="00E959FC" w:rsidP="002D1C6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2D1C67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2D1C67" w:rsidRDefault="002872BE" w:rsidP="002D1C67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2D1C67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2D1C67" w:rsidRDefault="002872BE" w:rsidP="002D1C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2D1C67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2D1C67" w:rsidRDefault="002872BE" w:rsidP="002D1C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2D1C67" w:rsidRDefault="002872BE" w:rsidP="002D1C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2D1C67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185E0E29" w:rsidR="002872BE" w:rsidRPr="002D1C67" w:rsidRDefault="002872BE" w:rsidP="002D1C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2D1C67" w:rsidRDefault="002872BE" w:rsidP="002D1C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22A1E64" w14:textId="77777777" w:rsidR="00C16033" w:rsidRPr="002D1C67" w:rsidRDefault="00C16033" w:rsidP="002D1C6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560"/>
        <w:gridCol w:w="2835"/>
      </w:tblGrid>
      <w:tr w:rsidR="00390A4B" w:rsidRPr="002D1C67" w14:paraId="7B89A0ED" w14:textId="32F53885" w:rsidTr="00282A36">
        <w:tc>
          <w:tcPr>
            <w:tcW w:w="704" w:type="dxa"/>
            <w:vAlign w:val="center"/>
          </w:tcPr>
          <w:p w14:paraId="25726B74" w14:textId="3627E03B" w:rsidR="00390A4B" w:rsidRPr="002D1C67" w:rsidRDefault="00F12B1F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2D1C67" w:rsidRDefault="00390A4B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2D1C67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560" w:type="dxa"/>
            <w:vAlign w:val="center"/>
          </w:tcPr>
          <w:p w14:paraId="6180DED8" w14:textId="79E54B61" w:rsidR="00390A4B" w:rsidRPr="002D1C67" w:rsidRDefault="00390A4B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Parametr wymagany / punktowany</w:t>
            </w:r>
          </w:p>
        </w:tc>
        <w:tc>
          <w:tcPr>
            <w:tcW w:w="2835" w:type="dxa"/>
            <w:vAlign w:val="center"/>
          </w:tcPr>
          <w:p w14:paraId="0486264E" w14:textId="29B8D042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 xml:space="preserve">Parametr oferowany </w:t>
            </w:r>
            <w:r w:rsidR="0069455A" w:rsidRPr="002D1C67">
              <w:rPr>
                <w:rFonts w:ascii="Times New Roman" w:hAnsi="Times New Roman" w:cs="Times New Roman"/>
                <w:b/>
                <w:bCs/>
              </w:rPr>
              <w:t>–</w:t>
            </w:r>
            <w:r w:rsidRPr="002D1C67">
              <w:rPr>
                <w:rFonts w:ascii="Times New Roman" w:hAnsi="Times New Roman" w:cs="Times New Roman"/>
                <w:b/>
                <w:bCs/>
              </w:rPr>
              <w:t xml:space="preserve"> opisać</w:t>
            </w:r>
            <w:r w:rsidR="0069455A" w:rsidRPr="002D1C67">
              <w:rPr>
                <w:rFonts w:ascii="Times New Roman" w:hAnsi="Times New Roman" w:cs="Times New Roman"/>
                <w:b/>
                <w:bCs/>
              </w:rPr>
              <w:t>, podać zakresy</w:t>
            </w:r>
            <w:r w:rsidRPr="002D1C67">
              <w:rPr>
                <w:rFonts w:ascii="Times New Roman" w:hAnsi="Times New Roman" w:cs="Times New Roman"/>
                <w:b/>
                <w:bCs/>
              </w:rPr>
              <w:br/>
            </w:r>
            <w:r w:rsidRPr="002D1C67">
              <w:rPr>
                <w:rFonts w:ascii="Times New Roman" w:hAnsi="Times New Roman" w:cs="Times New Roman"/>
                <w:i/>
                <w:iCs/>
              </w:rPr>
              <w:t>(</w:t>
            </w:r>
            <w:r w:rsidR="003D3B89" w:rsidRPr="002D1C67">
              <w:rPr>
                <w:rFonts w:ascii="Times New Roman" w:hAnsi="Times New Roman" w:cs="Times New Roman"/>
                <w:i/>
                <w:iCs/>
              </w:rPr>
              <w:t xml:space="preserve">wskazać dokument przedmiotowy wraz z </w:t>
            </w:r>
            <w:r w:rsidR="0069455A" w:rsidRPr="002D1C67">
              <w:rPr>
                <w:rFonts w:ascii="Times New Roman" w:hAnsi="Times New Roman" w:cs="Times New Roman"/>
                <w:i/>
                <w:iCs/>
              </w:rPr>
              <w:t>numer</w:t>
            </w:r>
            <w:r w:rsidR="003D3B89" w:rsidRPr="002D1C67">
              <w:rPr>
                <w:rFonts w:ascii="Times New Roman" w:hAnsi="Times New Roman" w:cs="Times New Roman"/>
                <w:i/>
                <w:iCs/>
              </w:rPr>
              <w:t>em</w:t>
            </w:r>
            <w:r w:rsidR="0069455A" w:rsidRPr="002D1C67">
              <w:rPr>
                <w:rFonts w:ascii="Times New Roman" w:hAnsi="Times New Roman" w:cs="Times New Roman"/>
                <w:i/>
                <w:iCs/>
              </w:rPr>
              <w:t xml:space="preserve"> stron</w:t>
            </w:r>
            <w:r w:rsidR="003D3B89" w:rsidRPr="002D1C67">
              <w:rPr>
                <w:rFonts w:ascii="Times New Roman" w:hAnsi="Times New Roman" w:cs="Times New Roman"/>
                <w:i/>
                <w:iCs/>
              </w:rPr>
              <w:t>y na potwierdzenie spełnienia parametru</w:t>
            </w:r>
            <w:r w:rsidRPr="002D1C67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5E509F" w:rsidRPr="002D1C67" w14:paraId="05AE6930" w14:textId="77777777" w:rsidTr="00282A36">
        <w:trPr>
          <w:trHeight w:val="449"/>
        </w:trPr>
        <w:tc>
          <w:tcPr>
            <w:tcW w:w="10060" w:type="dxa"/>
            <w:gridSpan w:val="4"/>
            <w:vAlign w:val="center"/>
          </w:tcPr>
          <w:p w14:paraId="64EA2586" w14:textId="55EBB87D" w:rsidR="005E509F" w:rsidRPr="002D1C67" w:rsidRDefault="00E22BCC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Wideoder</w:t>
            </w:r>
            <w:r w:rsidR="00FE1159" w:rsidRPr="002D1C67">
              <w:rPr>
                <w:rFonts w:ascii="Times New Roman" w:hAnsi="Times New Roman" w:cs="Times New Roman"/>
                <w:b/>
                <w:bCs/>
              </w:rPr>
              <w:t>m</w:t>
            </w:r>
            <w:r w:rsidRPr="002D1C67">
              <w:rPr>
                <w:rFonts w:ascii="Times New Roman" w:hAnsi="Times New Roman" w:cs="Times New Roman"/>
                <w:b/>
                <w:bCs/>
              </w:rPr>
              <w:t xml:space="preserve">atoskop </w:t>
            </w:r>
            <w:r w:rsidR="005E509F" w:rsidRPr="002D1C67">
              <w:rPr>
                <w:rFonts w:ascii="Times New Roman" w:hAnsi="Times New Roman" w:cs="Times New Roman"/>
                <w:b/>
                <w:bCs/>
              </w:rPr>
              <w:t xml:space="preserve">– 1 </w:t>
            </w:r>
            <w:r w:rsidR="00C16033" w:rsidRPr="002D1C67">
              <w:rPr>
                <w:rFonts w:ascii="Times New Roman" w:hAnsi="Times New Roman" w:cs="Times New Roman"/>
                <w:b/>
                <w:bCs/>
              </w:rPr>
              <w:t>szt.</w:t>
            </w:r>
          </w:p>
        </w:tc>
      </w:tr>
      <w:tr w:rsidR="00390A4B" w:rsidRPr="002D1C67" w14:paraId="2496AAA7" w14:textId="2978259A" w:rsidTr="00282A36">
        <w:tc>
          <w:tcPr>
            <w:tcW w:w="704" w:type="dxa"/>
            <w:vAlign w:val="center"/>
          </w:tcPr>
          <w:p w14:paraId="24CAF79E" w14:textId="1C0F4FE7" w:rsidR="00390A4B" w:rsidRPr="002D1C67" w:rsidRDefault="00AA455F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A55ABC" w14:textId="1D7651F5" w:rsidR="00390A4B" w:rsidRPr="002D1C67" w:rsidRDefault="00E22BCC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System do wideodermoskopii i mapowania całego ciała (kompletny zestaw, gotowy do pracy)</w:t>
            </w:r>
          </w:p>
        </w:tc>
        <w:tc>
          <w:tcPr>
            <w:tcW w:w="1560" w:type="dxa"/>
            <w:vAlign w:val="center"/>
          </w:tcPr>
          <w:p w14:paraId="6F507B69" w14:textId="65037F5E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1473F52" w14:textId="77777777" w:rsidR="00390A4B" w:rsidRPr="002D1C67" w:rsidRDefault="00390A4B" w:rsidP="002D1C6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BCC" w:rsidRPr="002D1C67" w14:paraId="583F49DA" w14:textId="2554CD03" w:rsidTr="007B0703">
        <w:trPr>
          <w:trHeight w:val="503"/>
        </w:trPr>
        <w:tc>
          <w:tcPr>
            <w:tcW w:w="10060" w:type="dxa"/>
            <w:gridSpan w:val="4"/>
            <w:vAlign w:val="center"/>
          </w:tcPr>
          <w:p w14:paraId="4149A39D" w14:textId="1B038737" w:rsidR="00E22BCC" w:rsidRPr="002D1C67" w:rsidRDefault="00E22BCC" w:rsidP="002D1C6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bookmarkStart w:id="1" w:name="_Hlk13516064"/>
            <w:r w:rsidRPr="002D1C67">
              <w:rPr>
                <w:rFonts w:ascii="Times New Roman" w:hAnsi="Times New Roman" w:cs="Times New Roman"/>
                <w:b/>
                <w:bCs/>
              </w:rPr>
              <w:t>Kamera wideodermoskopowa:</w:t>
            </w:r>
          </w:p>
        </w:tc>
      </w:tr>
      <w:tr w:rsidR="00390A4B" w:rsidRPr="002D1C67" w14:paraId="37BF57DD" w14:textId="411693DE" w:rsidTr="00282A36">
        <w:tc>
          <w:tcPr>
            <w:tcW w:w="704" w:type="dxa"/>
            <w:vAlign w:val="center"/>
          </w:tcPr>
          <w:p w14:paraId="1BCE43D8" w14:textId="14B7AC3D" w:rsidR="00390A4B" w:rsidRPr="002D1C67" w:rsidRDefault="00E22BCC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3D21AF55" w:rsidR="00390A4B" w:rsidRPr="002D1C67" w:rsidRDefault="00E22BCC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Rozdzielczość kamery wideodermoskopowej: min. 1920x1080 pikseli (Full HD)</w:t>
            </w:r>
          </w:p>
        </w:tc>
        <w:tc>
          <w:tcPr>
            <w:tcW w:w="1560" w:type="dxa"/>
            <w:vAlign w:val="center"/>
          </w:tcPr>
          <w:p w14:paraId="4292D33D" w14:textId="77777777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  <w:r w:rsidR="002B1467" w:rsidRPr="002D1C67">
              <w:rPr>
                <w:rFonts w:ascii="Times New Roman" w:hAnsi="Times New Roman" w:cs="Times New Roman"/>
              </w:rPr>
              <w:t>, podać</w:t>
            </w:r>
          </w:p>
          <w:p w14:paraId="1D8FA72C" w14:textId="77777777" w:rsidR="007B0703" w:rsidRPr="002D1C67" w:rsidRDefault="007B0703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  <w:p w14:paraId="15BEA574" w14:textId="4B2FD3F4" w:rsidR="00E22BCC" w:rsidRPr="002D1C67" w:rsidRDefault="007B0703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Style w:val="FontStyle12"/>
                <w:sz w:val="22"/>
                <w:szCs w:val="22"/>
              </w:rPr>
              <w:t>m</w:t>
            </w:r>
            <w:r w:rsidR="00E22BCC" w:rsidRPr="002D1C67">
              <w:rPr>
                <w:rStyle w:val="FontStyle12"/>
                <w:sz w:val="22"/>
                <w:szCs w:val="22"/>
              </w:rPr>
              <w:t>in. 1920x1080 pikseli (Full HD) – 0 pkt</w:t>
            </w:r>
          </w:p>
          <w:p w14:paraId="4DDE01E5" w14:textId="77777777" w:rsidR="00E22BCC" w:rsidRPr="002D1C67" w:rsidRDefault="00E22BCC" w:rsidP="002D1C67">
            <w:pPr>
              <w:spacing w:after="0" w:line="240" w:lineRule="auto"/>
              <w:jc w:val="center"/>
              <w:rPr>
                <w:rStyle w:val="FontStyle12"/>
                <w:sz w:val="22"/>
                <w:szCs w:val="22"/>
              </w:rPr>
            </w:pPr>
          </w:p>
          <w:p w14:paraId="15E8168C" w14:textId="525CC0BC" w:rsidR="00E22BCC" w:rsidRPr="002D1C67" w:rsidRDefault="007B0703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Style w:val="FontStyle12"/>
                <w:sz w:val="22"/>
                <w:szCs w:val="22"/>
              </w:rPr>
              <w:t>m</w:t>
            </w:r>
            <w:r w:rsidR="00E22BCC" w:rsidRPr="002D1C67">
              <w:rPr>
                <w:rStyle w:val="FontStyle12"/>
                <w:sz w:val="22"/>
                <w:szCs w:val="22"/>
              </w:rPr>
              <w:t>in. 3096x2080 pikseli – 5 pkt</w:t>
            </w:r>
          </w:p>
        </w:tc>
        <w:tc>
          <w:tcPr>
            <w:tcW w:w="2835" w:type="dxa"/>
            <w:vAlign w:val="center"/>
          </w:tcPr>
          <w:p w14:paraId="1A3374EE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38EB7516" w14:textId="43199AAA" w:rsidTr="00282A36">
        <w:tc>
          <w:tcPr>
            <w:tcW w:w="704" w:type="dxa"/>
            <w:vAlign w:val="center"/>
          </w:tcPr>
          <w:p w14:paraId="47E3F688" w14:textId="62A54164" w:rsidR="00390A4B" w:rsidRPr="002D1C67" w:rsidRDefault="00E22BCC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04032" w14:textId="6F37D2B1" w:rsidR="00390A4B" w:rsidRPr="002D1C67" w:rsidRDefault="00E22BCC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Style w:val="FontStyle12"/>
                <w:sz w:val="22"/>
                <w:szCs w:val="22"/>
              </w:rPr>
              <w:t>Rozdzielczość podglądu na żywo</w:t>
            </w:r>
          </w:p>
        </w:tc>
        <w:tc>
          <w:tcPr>
            <w:tcW w:w="1560" w:type="dxa"/>
            <w:vAlign w:val="center"/>
          </w:tcPr>
          <w:p w14:paraId="12AF50EB" w14:textId="30288568" w:rsidR="00E22BCC" w:rsidRPr="002D1C67" w:rsidRDefault="00207D76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  <w:r w:rsidR="00DA4CA2" w:rsidRPr="002D1C67">
              <w:rPr>
                <w:rFonts w:ascii="Times New Roman" w:hAnsi="Times New Roman" w:cs="Times New Roman"/>
              </w:rPr>
              <w:t>, podać</w:t>
            </w:r>
          </w:p>
          <w:p w14:paraId="2DFF4045" w14:textId="77777777" w:rsidR="00DA4CA2" w:rsidRPr="002D1C67" w:rsidRDefault="00DA4CA2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7049AF2" w14:textId="4B84A6E3" w:rsidR="00E22BCC" w:rsidRPr="002D1C67" w:rsidRDefault="00DA4CA2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Style w:val="FontStyle12"/>
                <w:sz w:val="22"/>
                <w:szCs w:val="22"/>
              </w:rPr>
              <w:t>m</w:t>
            </w:r>
            <w:r w:rsidR="00E22BCC" w:rsidRPr="002D1C67">
              <w:rPr>
                <w:rStyle w:val="FontStyle12"/>
                <w:sz w:val="22"/>
                <w:szCs w:val="22"/>
              </w:rPr>
              <w:t>in. 1920x1080 pikseli (Full HD) – 0 pkt.</w:t>
            </w:r>
          </w:p>
          <w:p w14:paraId="26B8E6B2" w14:textId="77777777" w:rsidR="00E22BCC" w:rsidRPr="002D1C67" w:rsidRDefault="00E22BCC" w:rsidP="002D1C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F7DDAFB" w14:textId="4B5AD904" w:rsidR="00390A4B" w:rsidRPr="002D1C67" w:rsidRDefault="00DA4CA2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Style w:val="FontStyle12"/>
                <w:sz w:val="22"/>
                <w:szCs w:val="22"/>
              </w:rPr>
              <w:t>min. 3096x2080 pikseli – 5 pkt</w:t>
            </w:r>
          </w:p>
        </w:tc>
        <w:tc>
          <w:tcPr>
            <w:tcW w:w="2835" w:type="dxa"/>
            <w:vAlign w:val="center"/>
          </w:tcPr>
          <w:p w14:paraId="484F3B2E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6AABC48F" w14:textId="229E423B" w:rsidTr="00282A36">
        <w:tc>
          <w:tcPr>
            <w:tcW w:w="704" w:type="dxa"/>
            <w:vAlign w:val="center"/>
          </w:tcPr>
          <w:p w14:paraId="2AE9F590" w14:textId="19FCEAF5" w:rsidR="00390A4B" w:rsidRPr="002D1C67" w:rsidRDefault="00E22BCC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0FD21" w14:textId="53C7CBA0" w:rsidR="00390A4B" w:rsidRPr="002D1C67" w:rsidRDefault="00E22BCC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Wyświetlanie obrazu (ilość klatek na sekundę):  min 24 klatki/sek</w:t>
            </w:r>
          </w:p>
        </w:tc>
        <w:tc>
          <w:tcPr>
            <w:tcW w:w="1560" w:type="dxa"/>
            <w:vAlign w:val="center"/>
          </w:tcPr>
          <w:p w14:paraId="61479FB0" w14:textId="77777777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  <w:r w:rsidR="00E22BCC" w:rsidRPr="002D1C67">
              <w:rPr>
                <w:rFonts w:ascii="Times New Roman" w:hAnsi="Times New Roman" w:cs="Times New Roman"/>
              </w:rPr>
              <w:t xml:space="preserve">, podać </w:t>
            </w:r>
          </w:p>
          <w:p w14:paraId="14CF31CE" w14:textId="77777777" w:rsidR="00582E35" w:rsidRPr="002D1C67" w:rsidRDefault="00582E35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3C610A3" w14:textId="77445DCB" w:rsidR="00E22BCC" w:rsidRPr="002D1C67" w:rsidRDefault="00302F05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m</w:t>
            </w:r>
            <w:r w:rsidR="00E22BCC" w:rsidRPr="002D1C67">
              <w:rPr>
                <w:rFonts w:ascii="Times New Roman" w:hAnsi="Times New Roman" w:cs="Times New Roman"/>
              </w:rPr>
              <w:t xml:space="preserve">in. 24 i &lt; 60 </w:t>
            </w:r>
            <w:r w:rsidR="00E22BCC" w:rsidRPr="002D1C67">
              <w:rPr>
                <w:rFonts w:ascii="Times New Roman" w:hAnsi="Times New Roman" w:cs="Times New Roman"/>
              </w:rPr>
              <w:lastRenderedPageBreak/>
              <w:t>klatek na sekundę – 0 pkt</w:t>
            </w:r>
          </w:p>
          <w:p w14:paraId="4F5F0721" w14:textId="77777777" w:rsidR="00582E35" w:rsidRPr="002D1C67" w:rsidRDefault="00582E35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  <w:p w14:paraId="56D17109" w14:textId="6BB66574" w:rsidR="00E22BCC" w:rsidRPr="002D1C67" w:rsidRDefault="00E22BCC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≥ 60 klatek na sekundę – 10 pkt</w:t>
            </w:r>
          </w:p>
        </w:tc>
        <w:tc>
          <w:tcPr>
            <w:tcW w:w="2835" w:type="dxa"/>
            <w:vAlign w:val="center"/>
          </w:tcPr>
          <w:p w14:paraId="2C5FA834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025F14A1" w14:textId="6CC49367" w:rsidTr="00282A36">
        <w:tc>
          <w:tcPr>
            <w:tcW w:w="704" w:type="dxa"/>
            <w:vAlign w:val="center"/>
          </w:tcPr>
          <w:p w14:paraId="48F6C2CA" w14:textId="287ECCDC" w:rsidR="00390A4B" w:rsidRPr="002D1C67" w:rsidRDefault="00E22BCC" w:rsidP="002D1C6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2D1C67">
              <w:rPr>
                <w:rFonts w:ascii="Times New Roman" w:hAnsi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D88A0" w14:textId="372B29C2" w:rsidR="00390A4B" w:rsidRPr="002D1C67" w:rsidRDefault="00E22BCC" w:rsidP="002D1C67">
            <w:pPr>
              <w:pStyle w:val="Bezodstpw"/>
              <w:ind w:left="88" w:right="89"/>
              <w:rPr>
                <w:rFonts w:ascii="Times New Roman" w:hAnsi="Times New Roman"/>
                <w:color w:val="FF0000"/>
              </w:rPr>
            </w:pPr>
            <w:r w:rsidRPr="002D1C67">
              <w:rPr>
                <w:rFonts w:ascii="Times New Roman" w:hAnsi="Times New Roman"/>
              </w:rPr>
              <w:t>Kamera wyposażona w obiektyw zapewniający rzeczywiste powiększenie optyczne min. 80x</w:t>
            </w:r>
            <w:r w:rsidR="00883D21" w:rsidRPr="002D1C67">
              <w:rPr>
                <w:rFonts w:ascii="Times New Roman" w:hAnsi="Times New Roman"/>
              </w:rPr>
              <w:t xml:space="preserve"> oraz cyfrowe min 120x</w:t>
            </w:r>
          </w:p>
        </w:tc>
        <w:tc>
          <w:tcPr>
            <w:tcW w:w="1560" w:type="dxa"/>
            <w:vAlign w:val="center"/>
          </w:tcPr>
          <w:p w14:paraId="489548CA" w14:textId="77777777" w:rsidR="00582E35" w:rsidRPr="002D1C67" w:rsidRDefault="00207D76" w:rsidP="002D1C6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2D1C67">
              <w:rPr>
                <w:rFonts w:ascii="Times New Roman" w:hAnsi="Times New Roman"/>
              </w:rPr>
              <w:t>TAK</w:t>
            </w:r>
            <w:r w:rsidR="00E22BCC" w:rsidRPr="002D1C67">
              <w:rPr>
                <w:rFonts w:ascii="Times New Roman" w:hAnsi="Times New Roman"/>
              </w:rPr>
              <w:t>, podać</w:t>
            </w:r>
            <w:r w:rsidR="00883D21" w:rsidRPr="002D1C67">
              <w:rPr>
                <w:rFonts w:ascii="Times New Roman" w:hAnsi="Times New Roman"/>
              </w:rPr>
              <w:t xml:space="preserve"> </w:t>
            </w:r>
          </w:p>
          <w:p w14:paraId="4C526065" w14:textId="77777777" w:rsidR="00582E35" w:rsidRPr="002D1C67" w:rsidRDefault="00582E35" w:rsidP="002D1C6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</w:p>
          <w:p w14:paraId="55AD6DB4" w14:textId="22164B45" w:rsidR="00390A4B" w:rsidRPr="002D1C67" w:rsidRDefault="00883D21" w:rsidP="002D1C6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2D1C67">
              <w:rPr>
                <w:rFonts w:ascii="Times New Roman" w:hAnsi="Times New Roman"/>
              </w:rPr>
              <w:t>powiększenie optyczne</w:t>
            </w:r>
            <w:r w:rsidR="00302F05" w:rsidRPr="002D1C67">
              <w:rPr>
                <w:rFonts w:ascii="Times New Roman" w:hAnsi="Times New Roman"/>
              </w:rPr>
              <w:t>:</w:t>
            </w:r>
          </w:p>
          <w:p w14:paraId="50E82EF5" w14:textId="77777777" w:rsidR="00E22BCC" w:rsidRPr="002D1C67" w:rsidRDefault="00E22BCC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80x – 0 pkt</w:t>
            </w:r>
          </w:p>
          <w:p w14:paraId="2AE68B54" w14:textId="77777777" w:rsidR="00E32B83" w:rsidRPr="002D1C67" w:rsidRDefault="00E32B83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A005F58" w14:textId="1BF88550" w:rsidR="00E22BCC" w:rsidRPr="002D1C67" w:rsidRDefault="00E22BCC" w:rsidP="002D1C6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2D1C67">
              <w:rPr>
                <w:rFonts w:ascii="Times New Roman" w:hAnsi="Times New Roman"/>
              </w:rPr>
              <w:t>90x i więcej – 20 pkt</w:t>
            </w:r>
          </w:p>
        </w:tc>
        <w:tc>
          <w:tcPr>
            <w:tcW w:w="2835" w:type="dxa"/>
            <w:vAlign w:val="center"/>
          </w:tcPr>
          <w:p w14:paraId="4C57BF51" w14:textId="77777777" w:rsidR="00390A4B" w:rsidRPr="002D1C67" w:rsidRDefault="00390A4B" w:rsidP="002D1C6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390A4B" w:rsidRPr="002D1C67" w14:paraId="6BC1D436" w14:textId="5D536BA7" w:rsidTr="00282A36">
        <w:tc>
          <w:tcPr>
            <w:tcW w:w="704" w:type="dxa"/>
            <w:vAlign w:val="center"/>
          </w:tcPr>
          <w:p w14:paraId="14EA760A" w14:textId="7F5CBB48" w:rsidR="00390A4B" w:rsidRPr="002D1C67" w:rsidRDefault="00E22BCC" w:rsidP="002D1C6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2D1C67">
              <w:rPr>
                <w:rFonts w:ascii="Times New Roman" w:hAnsi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A7284D" w14:textId="0F48E3BA" w:rsidR="00082D9C" w:rsidRPr="002D1C67" w:rsidRDefault="00E22BCC" w:rsidP="002D1C67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2D1C67">
              <w:rPr>
                <w:rFonts w:ascii="Times New Roman" w:hAnsi="Times New Roman"/>
              </w:rPr>
              <w:t xml:space="preserve">Powiększenia </w:t>
            </w:r>
            <w:r w:rsidR="00082D9C" w:rsidRPr="002D1C67">
              <w:rPr>
                <w:rFonts w:ascii="Times New Roman" w:hAnsi="Times New Roman"/>
              </w:rPr>
              <w:t xml:space="preserve">optyczne kamery </w:t>
            </w:r>
            <w:r w:rsidR="00883D21" w:rsidRPr="002D1C67">
              <w:rPr>
                <w:rFonts w:ascii="Times New Roman" w:hAnsi="Times New Roman"/>
              </w:rPr>
              <w:t>regulowane skokowo</w:t>
            </w:r>
          </w:p>
        </w:tc>
        <w:tc>
          <w:tcPr>
            <w:tcW w:w="1560" w:type="dxa"/>
            <w:vAlign w:val="center"/>
          </w:tcPr>
          <w:p w14:paraId="13EC04DD" w14:textId="7691CFF4" w:rsidR="00E22BCC" w:rsidRPr="002D1C67" w:rsidRDefault="00082D9C" w:rsidP="002D1C6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2D1C67">
              <w:rPr>
                <w:rFonts w:ascii="Times New Roman" w:hAnsi="Times New Roman"/>
              </w:rPr>
              <w:t>TAK, podać</w:t>
            </w:r>
            <w:r w:rsidR="00883D21" w:rsidRPr="002D1C67">
              <w:rPr>
                <w:rFonts w:ascii="Times New Roman" w:hAnsi="Times New Roman"/>
              </w:rPr>
              <w:t xml:space="preserve"> zakres</w:t>
            </w:r>
          </w:p>
        </w:tc>
        <w:tc>
          <w:tcPr>
            <w:tcW w:w="2835" w:type="dxa"/>
            <w:vAlign w:val="center"/>
          </w:tcPr>
          <w:p w14:paraId="6455CEB7" w14:textId="77777777" w:rsidR="00390A4B" w:rsidRPr="002D1C67" w:rsidRDefault="00390A4B" w:rsidP="002D1C6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390A4B" w:rsidRPr="002D1C67" w14:paraId="6F2D7012" w14:textId="4AE835A5" w:rsidTr="00282A36">
        <w:tc>
          <w:tcPr>
            <w:tcW w:w="704" w:type="dxa"/>
            <w:vAlign w:val="center"/>
          </w:tcPr>
          <w:p w14:paraId="192B7A6B" w14:textId="01885E1C" w:rsidR="00390A4B" w:rsidRPr="002D1C67" w:rsidRDefault="00E22BCC" w:rsidP="002D1C67">
            <w:pPr>
              <w:pStyle w:val="Bezodstpw"/>
              <w:ind w:left="88" w:right="89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D1C67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6FBFB" w14:textId="1711EBB8" w:rsidR="00390A4B" w:rsidRPr="002D1C67" w:rsidRDefault="00E22BCC" w:rsidP="002D1C67">
            <w:pPr>
              <w:pStyle w:val="Bezodstpw"/>
              <w:ind w:left="88" w:right="89"/>
              <w:rPr>
                <w:rFonts w:ascii="Times New Roman" w:hAnsi="Times New Roman"/>
                <w:color w:val="000000" w:themeColor="text1"/>
              </w:rPr>
            </w:pPr>
            <w:r w:rsidRPr="002D1C67">
              <w:rPr>
                <w:rStyle w:val="FontStyle12"/>
                <w:sz w:val="22"/>
                <w:szCs w:val="22"/>
              </w:rPr>
              <w:t>Waga kamery</w:t>
            </w:r>
          </w:p>
        </w:tc>
        <w:tc>
          <w:tcPr>
            <w:tcW w:w="1560" w:type="dxa"/>
            <w:vAlign w:val="center"/>
          </w:tcPr>
          <w:p w14:paraId="3F5C80ED" w14:textId="2DA8950E" w:rsidR="00302F05" w:rsidRPr="002D1C67" w:rsidRDefault="00E32B83" w:rsidP="002D1C6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2D1C67">
              <w:rPr>
                <w:rFonts w:ascii="Times New Roman" w:hAnsi="Times New Roman"/>
              </w:rPr>
              <w:t>TAK, podac</w:t>
            </w:r>
          </w:p>
          <w:p w14:paraId="1D2E1338" w14:textId="77777777" w:rsidR="00E32B83" w:rsidRPr="002D1C67" w:rsidRDefault="00E32B83" w:rsidP="002D1C67">
            <w:pPr>
              <w:pStyle w:val="Bezodstpw"/>
              <w:ind w:left="130" w:right="194"/>
              <w:jc w:val="center"/>
              <w:rPr>
                <w:rStyle w:val="FontStyle12"/>
                <w:sz w:val="22"/>
                <w:szCs w:val="22"/>
              </w:rPr>
            </w:pPr>
          </w:p>
          <w:p w14:paraId="7F7742F6" w14:textId="7059C80D" w:rsidR="00E22BCC" w:rsidRPr="002D1C67" w:rsidRDefault="00E22BCC" w:rsidP="002D1C67">
            <w:pPr>
              <w:spacing w:after="0"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2D1C67">
              <w:rPr>
                <w:rStyle w:val="FontStyle12"/>
                <w:sz w:val="22"/>
                <w:szCs w:val="22"/>
              </w:rPr>
              <w:t>powyżej 750g – 0 pkt</w:t>
            </w:r>
          </w:p>
          <w:p w14:paraId="2EACE1DE" w14:textId="77777777" w:rsidR="00E32B83" w:rsidRPr="002D1C67" w:rsidRDefault="00E32B83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7ED11A3" w14:textId="77777777" w:rsidR="00302F05" w:rsidRPr="002D1C67" w:rsidRDefault="00E22BCC" w:rsidP="002D1C67">
            <w:pPr>
              <w:spacing w:after="0"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2D1C67">
              <w:rPr>
                <w:rStyle w:val="FontStyle12"/>
                <w:sz w:val="22"/>
                <w:szCs w:val="22"/>
              </w:rPr>
              <w:t xml:space="preserve">- 750 – 550 g – </w:t>
            </w:r>
          </w:p>
          <w:p w14:paraId="5707BB2B" w14:textId="4CCA6392" w:rsidR="00E22BCC" w:rsidRPr="002D1C67" w:rsidRDefault="00E22BCC" w:rsidP="002D1C67">
            <w:pPr>
              <w:spacing w:after="0"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2D1C67">
              <w:rPr>
                <w:rStyle w:val="FontStyle12"/>
                <w:sz w:val="22"/>
                <w:szCs w:val="22"/>
              </w:rPr>
              <w:t>5 pkt</w:t>
            </w:r>
          </w:p>
          <w:p w14:paraId="76096BCD" w14:textId="77777777" w:rsidR="00E32B83" w:rsidRPr="002D1C67" w:rsidRDefault="00E32B83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9E5B56A" w14:textId="5F482BA8" w:rsidR="00390A4B" w:rsidRPr="002D1C67" w:rsidRDefault="00E22BCC" w:rsidP="002D1C67">
            <w:pPr>
              <w:pStyle w:val="Bezodstpw"/>
              <w:ind w:left="130" w:right="19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D1C67">
              <w:rPr>
                <w:rStyle w:val="FontStyle12"/>
                <w:sz w:val="22"/>
                <w:szCs w:val="22"/>
              </w:rPr>
              <w:t>- do 550 g – 10 pkt</w:t>
            </w:r>
          </w:p>
        </w:tc>
        <w:tc>
          <w:tcPr>
            <w:tcW w:w="2835" w:type="dxa"/>
            <w:vAlign w:val="center"/>
          </w:tcPr>
          <w:p w14:paraId="495EDBC0" w14:textId="77777777" w:rsidR="00390A4B" w:rsidRPr="002D1C67" w:rsidRDefault="00390A4B" w:rsidP="002D1C67">
            <w:pPr>
              <w:pStyle w:val="Bezodstpw"/>
              <w:ind w:left="131" w:right="13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90A4B" w:rsidRPr="002D1C67" w14:paraId="159B8455" w14:textId="5721224D" w:rsidTr="00282A36">
        <w:tc>
          <w:tcPr>
            <w:tcW w:w="704" w:type="dxa"/>
            <w:vAlign w:val="center"/>
          </w:tcPr>
          <w:p w14:paraId="1A4B5926" w14:textId="7A8AD128" w:rsidR="00390A4B" w:rsidRPr="002D1C67" w:rsidRDefault="00E22BCC" w:rsidP="002D1C6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bookmarkStart w:id="2" w:name="_Hlk13516543"/>
            <w:r w:rsidRPr="002D1C67">
              <w:rPr>
                <w:rFonts w:ascii="Times New Roman" w:hAnsi="Times New Roman"/>
              </w:rPr>
              <w:t>7</w:t>
            </w:r>
          </w:p>
        </w:tc>
        <w:bookmarkEnd w:id="2"/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545DB3" w14:textId="6C1FE902" w:rsidR="00390A4B" w:rsidRPr="002D1C67" w:rsidRDefault="00E22BCC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FF0000"/>
              </w:rPr>
            </w:pPr>
            <w:r w:rsidRPr="002D1C67">
              <w:rPr>
                <w:rFonts w:ascii="Times New Roman" w:hAnsi="Times New Roman" w:cs="Times New Roman"/>
              </w:rPr>
              <w:t>Możliwość wykonywania zdjęć dermoskopowych i klinicznych tą samą kamerą</w:t>
            </w:r>
          </w:p>
        </w:tc>
        <w:tc>
          <w:tcPr>
            <w:tcW w:w="1560" w:type="dxa"/>
            <w:vAlign w:val="center"/>
          </w:tcPr>
          <w:p w14:paraId="55C77021" w14:textId="0D380413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D2DBDBD" w14:textId="77777777" w:rsidR="00390A4B" w:rsidRPr="002D1C67" w:rsidRDefault="00390A4B" w:rsidP="002D1C6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7CA0D313" w14:textId="4ED4C65D" w:rsidTr="00582E35">
        <w:trPr>
          <w:trHeight w:val="2035"/>
        </w:trPr>
        <w:tc>
          <w:tcPr>
            <w:tcW w:w="704" w:type="dxa"/>
            <w:vAlign w:val="center"/>
          </w:tcPr>
          <w:p w14:paraId="59B90148" w14:textId="372BB423" w:rsidR="00390A4B" w:rsidRPr="002D1C67" w:rsidRDefault="00E109F6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7DAD4A" w14:textId="22AA74B0" w:rsidR="00E109F6" w:rsidRPr="002D1C67" w:rsidRDefault="00E109F6" w:rsidP="002D1C67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Szybki autofokus zarówno w trybie zdjęć klinicznych jak i dermoskopowych bez konieczności manualnego ustawienia ostrości = rozwiązanie nr 1</w:t>
            </w:r>
          </w:p>
          <w:p w14:paraId="4A6DB80A" w14:textId="7AC18343" w:rsidR="00E109F6" w:rsidRPr="002D1C67" w:rsidRDefault="00302F05" w:rsidP="002D1C67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l</w:t>
            </w:r>
            <w:r w:rsidR="00E109F6" w:rsidRPr="002D1C67">
              <w:rPr>
                <w:rFonts w:ascii="Times New Roman" w:hAnsi="Times New Roman" w:cs="Times New Roman"/>
              </w:rPr>
              <w:t>ub</w:t>
            </w:r>
          </w:p>
          <w:p w14:paraId="0A305E5D" w14:textId="68AE8A4A" w:rsidR="00390A4B" w:rsidRPr="002D1C67" w:rsidRDefault="00E109F6" w:rsidP="002D1C67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Autofokus w trybie zdjęć klinicznych i ręczne ustawienie ostrości skalibrowane na powierzchnię kontaktu ze skórą,  z możliwością korekcji w trybie zdjęć dermaskopowych = rozwiązanie nr 2</w:t>
            </w:r>
          </w:p>
        </w:tc>
        <w:tc>
          <w:tcPr>
            <w:tcW w:w="1560" w:type="dxa"/>
            <w:vAlign w:val="center"/>
          </w:tcPr>
          <w:p w14:paraId="34046426" w14:textId="77777777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  <w:r w:rsidR="00E109F6" w:rsidRPr="002D1C67">
              <w:rPr>
                <w:rFonts w:ascii="Times New Roman" w:hAnsi="Times New Roman" w:cs="Times New Roman"/>
              </w:rPr>
              <w:t>, podać</w:t>
            </w:r>
          </w:p>
          <w:p w14:paraId="5F2458A4" w14:textId="77777777" w:rsidR="00E109F6" w:rsidRPr="002D1C67" w:rsidRDefault="00E109F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  <w:p w14:paraId="106987F6" w14:textId="77777777" w:rsidR="00E109F6" w:rsidRPr="002D1C67" w:rsidRDefault="00E109F6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Rozwiązanie nr 1: 10 pkt</w:t>
            </w:r>
          </w:p>
          <w:p w14:paraId="1DE70A63" w14:textId="77777777" w:rsidR="008F3DF7" w:rsidRPr="002D1C67" w:rsidRDefault="008F3DF7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B91AFED" w14:textId="77777777" w:rsidR="00E109F6" w:rsidRPr="002D1C67" w:rsidRDefault="00E109F6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Rozwiązanie nr 2: 0 pkt</w:t>
            </w:r>
          </w:p>
          <w:p w14:paraId="5F7FDFEE" w14:textId="25D0DBDE" w:rsidR="00E109F6" w:rsidRPr="002D1C67" w:rsidRDefault="00E109F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53CABB4B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18D66C58" w14:textId="23802076" w:rsidTr="00282A36">
        <w:tc>
          <w:tcPr>
            <w:tcW w:w="704" w:type="dxa"/>
            <w:vAlign w:val="center"/>
          </w:tcPr>
          <w:p w14:paraId="3F3E82AD" w14:textId="243AFA76" w:rsidR="00390A4B" w:rsidRPr="002D1C67" w:rsidRDefault="00E109F6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E393B" w14:textId="4024D6F5" w:rsidR="00390A4B" w:rsidRPr="002D1C67" w:rsidRDefault="00E109F6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Kamera wyposażona w adaptery: zamknięty do badania kontaktowego w dermoskopii i trichoskopii, do miejsc trudnodostępnych oraz otwarty do badania bezkontaktowego.</w:t>
            </w:r>
          </w:p>
        </w:tc>
        <w:tc>
          <w:tcPr>
            <w:tcW w:w="1560" w:type="dxa"/>
            <w:vAlign w:val="center"/>
          </w:tcPr>
          <w:p w14:paraId="698A4F19" w14:textId="57143403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56A1E25" w14:textId="77777777" w:rsidR="00390A4B" w:rsidRPr="002D1C67" w:rsidRDefault="00390A4B" w:rsidP="002D1C6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302E08FB" w14:textId="53132BA9" w:rsidTr="00282A36">
        <w:tc>
          <w:tcPr>
            <w:tcW w:w="704" w:type="dxa"/>
            <w:vAlign w:val="center"/>
          </w:tcPr>
          <w:p w14:paraId="041FA397" w14:textId="36CE31B7" w:rsidR="00390A4B" w:rsidRPr="002D1C67" w:rsidRDefault="00AA455F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1</w:t>
            </w:r>
            <w:r w:rsidR="00E109F6" w:rsidRPr="002D1C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0732A0" w14:textId="5C52633E" w:rsidR="00390A4B" w:rsidRPr="002D1C67" w:rsidRDefault="00E109F6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Oświetlenie kamery LED</w:t>
            </w:r>
          </w:p>
        </w:tc>
        <w:tc>
          <w:tcPr>
            <w:tcW w:w="1560" w:type="dxa"/>
            <w:vAlign w:val="center"/>
          </w:tcPr>
          <w:p w14:paraId="408B8AA0" w14:textId="3D1C31AE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7ED168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3F2DDC7A" w14:textId="1934428C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32DA" w14:textId="3BFC2EC0" w:rsidR="00390A4B" w:rsidRPr="002D1C67" w:rsidRDefault="00AA455F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1</w:t>
            </w:r>
            <w:r w:rsidR="00E109F6" w:rsidRPr="002D1C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B4B8A" w14:textId="31CE9F34" w:rsidR="00390A4B" w:rsidRPr="002D1C67" w:rsidRDefault="00E109F6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Kamera wyposażona w diodowe oświetlenie pierścieniowe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57A3" w14:textId="173BE5EE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BE71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2E6911BE" w14:textId="163BB6C4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83F2" w14:textId="4386497D" w:rsidR="00E109F6" w:rsidRPr="002D1C67" w:rsidRDefault="00AA455F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1</w:t>
            </w:r>
            <w:r w:rsidR="00E109F6" w:rsidRPr="002D1C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00B29" w14:textId="402CA93A" w:rsidR="00390A4B" w:rsidRPr="002D1C67" w:rsidRDefault="00E109F6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Źródło światła wbudowane w kamerę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FCD9" w14:textId="11F186AB" w:rsidR="00390A4B" w:rsidRPr="002D1C67" w:rsidRDefault="00E109F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3C25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2700B66A" w14:textId="0E132119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A789" w14:textId="7C744A2A" w:rsidR="00390A4B" w:rsidRPr="002D1C67" w:rsidRDefault="00AA455F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1</w:t>
            </w:r>
            <w:r w:rsidR="00E109F6" w:rsidRPr="002D1C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F16484" w14:textId="77777777" w:rsidR="00E109F6" w:rsidRPr="002D1C67" w:rsidRDefault="00E109F6" w:rsidP="002D1C67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 xml:space="preserve">Wbudowany w kamerę tryb światła spolaryzowanego i niespolaryzowanego, możliwość przełączania za </w:t>
            </w:r>
            <w:r w:rsidRPr="002D1C67">
              <w:rPr>
                <w:rFonts w:ascii="Times New Roman" w:hAnsi="Times New Roman" w:cs="Times New Roman"/>
              </w:rPr>
              <w:lastRenderedPageBreak/>
              <w:t>pomocą przycisku na kamerze, bez konieczności wymiany adapterów, głowic i końcówek = rozwiązanie nr 1</w:t>
            </w:r>
          </w:p>
          <w:p w14:paraId="6CC9ADF2" w14:textId="57577B94" w:rsidR="00E109F6" w:rsidRPr="002D1C67" w:rsidRDefault="00302F05" w:rsidP="002D1C67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l</w:t>
            </w:r>
            <w:r w:rsidR="00E109F6" w:rsidRPr="002D1C67">
              <w:rPr>
                <w:rFonts w:ascii="Times New Roman" w:hAnsi="Times New Roman" w:cs="Times New Roman"/>
              </w:rPr>
              <w:t xml:space="preserve">ub </w:t>
            </w:r>
          </w:p>
          <w:p w14:paraId="484C024A" w14:textId="01870360" w:rsidR="00390A4B" w:rsidRPr="002D1C67" w:rsidRDefault="00E109F6" w:rsidP="002D1C67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Zmiana pomiędzy trybem spolaryzowanym i niespolaryzowanym za pomocą zmiany adaptera lub głowicy lub końcówki = rozwiązanie nr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5CE3E" w14:textId="77777777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lastRenderedPageBreak/>
              <w:t>TAK</w:t>
            </w:r>
            <w:r w:rsidR="004529AD" w:rsidRPr="002D1C67">
              <w:rPr>
                <w:rFonts w:ascii="Times New Roman" w:hAnsi="Times New Roman" w:cs="Times New Roman"/>
              </w:rPr>
              <w:t>, podać</w:t>
            </w:r>
          </w:p>
          <w:p w14:paraId="05D492CC" w14:textId="77777777" w:rsidR="00582E35" w:rsidRPr="002D1C67" w:rsidRDefault="00582E35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E661184" w14:textId="1AB0A5C7" w:rsidR="00E109F6" w:rsidRPr="002D1C67" w:rsidRDefault="00E109F6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lastRenderedPageBreak/>
              <w:t>Rozwiązanie nr 1: 10 pkt.</w:t>
            </w:r>
          </w:p>
          <w:p w14:paraId="562EF1A8" w14:textId="77777777" w:rsidR="00582E35" w:rsidRPr="002D1C67" w:rsidRDefault="00582E35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  <w:p w14:paraId="23C82084" w14:textId="471044DF" w:rsidR="00E109F6" w:rsidRPr="002D1C67" w:rsidRDefault="00E109F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Rozwiązanie nr 2: 0 pkt.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4C4" w14:textId="77777777" w:rsidR="00390A4B" w:rsidRPr="002D1C67" w:rsidRDefault="00390A4B" w:rsidP="002D1C6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1768A3AF" w14:textId="2F970E06" w:rsidTr="00282A36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0467" w14:textId="41E27116" w:rsidR="00390A4B" w:rsidRPr="002D1C67" w:rsidRDefault="00AA455F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1</w:t>
            </w:r>
            <w:r w:rsidR="00E109F6" w:rsidRPr="002D1C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35C4C" w14:textId="696F5CF3" w:rsidR="00390A4B" w:rsidRPr="002D1C67" w:rsidRDefault="00E109F6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u w:val="single"/>
              </w:rPr>
            </w:pPr>
            <w:r w:rsidRPr="002D1C67">
              <w:rPr>
                <w:rFonts w:ascii="Times New Roman" w:hAnsi="Times New Roman" w:cs="Times New Roman"/>
              </w:rPr>
              <w:t>Dodatkowy wyświetlacz dotykowy wbudowany w kamerę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2D7E2" w14:textId="77777777" w:rsidR="00E109F6" w:rsidRPr="002D1C67" w:rsidRDefault="00E109F6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  – 5 pkt.</w:t>
            </w:r>
          </w:p>
          <w:p w14:paraId="6288968B" w14:textId="5BA0E4EC" w:rsidR="00E109F6" w:rsidRPr="002D1C67" w:rsidRDefault="00E109F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u w:val="single"/>
              </w:rPr>
            </w:pPr>
            <w:r w:rsidRPr="002D1C67">
              <w:rPr>
                <w:rFonts w:ascii="Times New Roman" w:hAnsi="Times New Roman" w:cs="Times New Roman"/>
              </w:rPr>
              <w:t>NIE  – 0 pkt.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C635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390A4B" w:rsidRPr="002D1C67" w14:paraId="7CBAA595" w14:textId="4C1DCAC7" w:rsidTr="00282A36">
        <w:trPr>
          <w:trHeight w:val="1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65E3" w14:textId="5CB03BDB" w:rsidR="00390A4B" w:rsidRPr="002D1C67" w:rsidRDefault="00AA455F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1</w:t>
            </w:r>
            <w:r w:rsidR="00E109F6" w:rsidRPr="002D1C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C1C69" w14:textId="7815FDAC" w:rsidR="00390A4B" w:rsidRPr="002D1C67" w:rsidRDefault="00E109F6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Regulacja powiększenia za pomocą przycisków na kamerze i w oprogramowaniu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2519" w14:textId="03134C91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00DF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0A732340" w14:textId="44A336EA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B25A" w14:textId="20BDA4D6" w:rsidR="00390A4B" w:rsidRPr="002D1C67" w:rsidRDefault="00AA455F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1</w:t>
            </w:r>
            <w:r w:rsidR="00E109F6" w:rsidRPr="002D1C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6F433C" w14:textId="2132A12E" w:rsidR="00390A4B" w:rsidRPr="002D1C67" w:rsidRDefault="00E109F6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Możliwość zapisania i odrzucenia zdjęcia bezpośrednio za pomocą przycisków na kamerze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B8D1" w14:textId="166D104C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88EC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1480A27A" w14:textId="45579E60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0AA4" w14:textId="3248AE40" w:rsidR="00390A4B" w:rsidRPr="002D1C67" w:rsidRDefault="00AA455F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1</w:t>
            </w:r>
            <w:r w:rsidR="00E109F6" w:rsidRPr="002D1C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C088A" w14:textId="4294E3EC" w:rsidR="00390A4B" w:rsidRPr="002D1C67" w:rsidRDefault="00E109F6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Możliwość przypisania numeru do obrazowanej zmiany skórnej w celu tworzenia uporządkowanej fotodokumentacji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D505" w14:textId="051274EA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9E25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7E83F68D" w14:textId="01B6C00C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9B50" w14:textId="6871B17F" w:rsidR="00390A4B" w:rsidRPr="002D1C67" w:rsidRDefault="00E109F6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5DE0A" w14:textId="1721071D" w:rsidR="00390A4B" w:rsidRPr="002D1C67" w:rsidRDefault="00E109F6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Przechodzenie pomiędzy numerami znamion z poziomu przycisku na kamerze oraz w oprogramowaniu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540B" w14:textId="1A975289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2E3A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54A03EF6" w14:textId="17E444D0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2D27" w14:textId="4B2FEC45" w:rsidR="00390A4B" w:rsidRPr="002D1C67" w:rsidRDefault="00E109F6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68605" w14:textId="283BEA58" w:rsidR="00390A4B" w:rsidRPr="002D1C67" w:rsidRDefault="00E109F6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Wykonywanie zdjęć skóry zarówno za pomocą przycisku na ekranie monitora jak i przycisku na kamerze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92A" w14:textId="5C395D27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  <w:r w:rsidR="003E7425" w:rsidRPr="002D1C67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8C99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09F6" w:rsidRPr="002D1C67" w14:paraId="6303DC76" w14:textId="008E836E" w:rsidTr="00302F05">
        <w:trPr>
          <w:trHeight w:val="445"/>
        </w:trPr>
        <w:tc>
          <w:tcPr>
            <w:tcW w:w="10060" w:type="dxa"/>
            <w:gridSpan w:val="4"/>
            <w:vAlign w:val="center"/>
          </w:tcPr>
          <w:p w14:paraId="7654CF20" w14:textId="177526A8" w:rsidR="00E109F6" w:rsidRPr="002D1C67" w:rsidRDefault="00E109F6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Funkcje oprogramowania:</w:t>
            </w:r>
          </w:p>
        </w:tc>
      </w:tr>
      <w:tr w:rsidR="00390A4B" w:rsidRPr="002D1C67" w14:paraId="1AA0547B" w14:textId="2E9AF95C" w:rsidTr="00282A36">
        <w:tc>
          <w:tcPr>
            <w:tcW w:w="704" w:type="dxa"/>
            <w:vAlign w:val="center"/>
          </w:tcPr>
          <w:p w14:paraId="3053F740" w14:textId="1B17C457" w:rsidR="00390A4B" w:rsidRPr="002D1C67" w:rsidRDefault="00E109F6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188B2E" w14:textId="05E43897" w:rsidR="00390A4B" w:rsidRPr="002D1C67" w:rsidRDefault="00E109F6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Podgląd obrazu „na żywo” na ekranie monitora komputerowego</w:t>
            </w:r>
          </w:p>
        </w:tc>
        <w:tc>
          <w:tcPr>
            <w:tcW w:w="1560" w:type="dxa"/>
            <w:vAlign w:val="center"/>
          </w:tcPr>
          <w:p w14:paraId="2FAC5402" w14:textId="1BE96B2B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A5D11AC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12D953CE" w14:textId="2F7B9F65" w:rsidTr="00282A36">
        <w:tc>
          <w:tcPr>
            <w:tcW w:w="704" w:type="dxa"/>
            <w:vAlign w:val="center"/>
          </w:tcPr>
          <w:p w14:paraId="7B1DAFE0" w14:textId="64C10F2F" w:rsidR="00390A4B" w:rsidRPr="002D1C67" w:rsidRDefault="00AA455F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B7238" w14:textId="472B38B8" w:rsidR="00390A4B" w:rsidRPr="002D1C67" w:rsidRDefault="00E109F6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Możliwość przypisania kryterium oceny do znamienia</w:t>
            </w:r>
          </w:p>
        </w:tc>
        <w:tc>
          <w:tcPr>
            <w:tcW w:w="1560" w:type="dxa"/>
            <w:vAlign w:val="center"/>
          </w:tcPr>
          <w:p w14:paraId="2DA2AB04" w14:textId="0E228518" w:rsidR="00390A4B" w:rsidRPr="002D1C67" w:rsidRDefault="00E109F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Tak, podać ilość i kryteria</w:t>
            </w:r>
            <w:r w:rsidR="00302F05" w:rsidRPr="002D1C67">
              <w:rPr>
                <w:rFonts w:ascii="Times New Roman" w:hAnsi="Times New Roman" w:cs="Times New Roman"/>
              </w:rPr>
              <w:t>:</w:t>
            </w:r>
          </w:p>
          <w:p w14:paraId="6B979238" w14:textId="77777777" w:rsidR="00E32B83" w:rsidRPr="002D1C67" w:rsidRDefault="00E32B83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  <w:p w14:paraId="5487782E" w14:textId="4CE3BE54" w:rsidR="00E109F6" w:rsidRPr="002D1C67" w:rsidRDefault="00E109F6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≥</w:t>
            </w:r>
            <w:r w:rsidR="00D47633" w:rsidRPr="002D1C67">
              <w:rPr>
                <w:rFonts w:ascii="Times New Roman" w:hAnsi="Times New Roman" w:cs="Times New Roman"/>
              </w:rPr>
              <w:t xml:space="preserve"> </w:t>
            </w:r>
            <w:r w:rsidRPr="002D1C67">
              <w:rPr>
                <w:rFonts w:ascii="Times New Roman" w:hAnsi="Times New Roman" w:cs="Times New Roman"/>
              </w:rPr>
              <w:t>6 kryteriów  – 10 pkt.</w:t>
            </w:r>
          </w:p>
          <w:p w14:paraId="6AB38366" w14:textId="77777777" w:rsidR="00E32B83" w:rsidRPr="002D1C67" w:rsidRDefault="00E32B83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8540352" w14:textId="6C1A55FC" w:rsidR="00E109F6" w:rsidRPr="002D1C67" w:rsidRDefault="00E109F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&lt; 6 kryteriów  – 0 pkt.</w:t>
            </w:r>
          </w:p>
        </w:tc>
        <w:tc>
          <w:tcPr>
            <w:tcW w:w="2835" w:type="dxa"/>
            <w:vAlign w:val="center"/>
          </w:tcPr>
          <w:p w14:paraId="349EAA1A" w14:textId="77777777" w:rsidR="00390A4B" w:rsidRPr="002D1C67" w:rsidRDefault="00390A4B" w:rsidP="002D1C6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08766C00" w14:textId="45F07B11" w:rsidTr="00282A36">
        <w:tc>
          <w:tcPr>
            <w:tcW w:w="704" w:type="dxa"/>
            <w:vAlign w:val="center"/>
          </w:tcPr>
          <w:p w14:paraId="088E251B" w14:textId="2780832D" w:rsidR="00390A4B" w:rsidRPr="002D1C67" w:rsidRDefault="00E109F6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5B466" w14:textId="7185B483" w:rsidR="00390A4B" w:rsidRPr="002D1C67" w:rsidRDefault="00E109F6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Moduł porównywania obrazów dermoskopowych z wcześniejszych wizyt poprzez zestawienie dwóch zdjęć obok siebie</w:t>
            </w:r>
          </w:p>
        </w:tc>
        <w:tc>
          <w:tcPr>
            <w:tcW w:w="1560" w:type="dxa"/>
            <w:vAlign w:val="center"/>
          </w:tcPr>
          <w:p w14:paraId="6CF6DB11" w14:textId="03C4CE34" w:rsidR="00390A4B" w:rsidRPr="002D1C67" w:rsidRDefault="00390A4B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2835" w:type="dxa"/>
            <w:vAlign w:val="center"/>
          </w:tcPr>
          <w:p w14:paraId="35AE09ED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759808EC" w14:textId="70BF9F43" w:rsidTr="00282A36">
        <w:tc>
          <w:tcPr>
            <w:tcW w:w="704" w:type="dxa"/>
            <w:vAlign w:val="center"/>
          </w:tcPr>
          <w:p w14:paraId="2F2E60CE" w14:textId="24318E29" w:rsidR="00390A4B" w:rsidRPr="002D1C67" w:rsidRDefault="00E109F6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19DF4B" w14:textId="101D21FC" w:rsidR="00390A4B" w:rsidRPr="002D1C67" w:rsidRDefault="00E109F6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Możliwość wyświetlania wszystkich zdjęć z jednej lokalizacji w jednym wierszu chronologicznie, w celu wizualizacji ewolucji badanej zmiany</w:t>
            </w:r>
          </w:p>
        </w:tc>
        <w:tc>
          <w:tcPr>
            <w:tcW w:w="1560" w:type="dxa"/>
            <w:vAlign w:val="center"/>
          </w:tcPr>
          <w:p w14:paraId="23C790C3" w14:textId="146D5A52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24DC933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34F08D43" w14:textId="7D2C66BE" w:rsidTr="00282A36">
        <w:tc>
          <w:tcPr>
            <w:tcW w:w="704" w:type="dxa"/>
            <w:vAlign w:val="center"/>
          </w:tcPr>
          <w:p w14:paraId="605CCE1D" w14:textId="0653FF69" w:rsidR="00390A4B" w:rsidRPr="002D1C67" w:rsidRDefault="00E109F6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9B4D47" w14:textId="0FD12F4C" w:rsidR="00390A4B" w:rsidRPr="002D1C67" w:rsidRDefault="00E109F6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Możliwość przypisanie dowolnej ilości zdjęć dermoskopowych do każdej zmiany oznaczonej numerem</w:t>
            </w:r>
          </w:p>
        </w:tc>
        <w:tc>
          <w:tcPr>
            <w:tcW w:w="1560" w:type="dxa"/>
            <w:vAlign w:val="center"/>
          </w:tcPr>
          <w:p w14:paraId="67CC9183" w14:textId="422EB69C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B6E703A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3F5E6865" w14:textId="46D42C86" w:rsidTr="00282A36">
        <w:trPr>
          <w:trHeight w:val="504"/>
        </w:trPr>
        <w:tc>
          <w:tcPr>
            <w:tcW w:w="704" w:type="dxa"/>
            <w:vAlign w:val="center"/>
          </w:tcPr>
          <w:p w14:paraId="5CC2BC28" w14:textId="2CFE148A" w:rsidR="00390A4B" w:rsidRPr="002D1C67" w:rsidRDefault="00AE02C1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1AB9FF" w14:textId="26F173E5" w:rsidR="00390A4B" w:rsidRPr="002D1C67" w:rsidRDefault="00AE02C1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Funkcja zaawansowanego wyszukiwania znamion/przypadków/chorób skórnych według wybranego kryterium m.in.: lokalizacja, diagnoza, data wykonania badania</w:t>
            </w:r>
          </w:p>
        </w:tc>
        <w:tc>
          <w:tcPr>
            <w:tcW w:w="1560" w:type="dxa"/>
            <w:vAlign w:val="center"/>
          </w:tcPr>
          <w:p w14:paraId="578116B9" w14:textId="152048B4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4BCE725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2459CC96" w14:textId="6DFC67CE" w:rsidTr="00282A36">
        <w:trPr>
          <w:trHeight w:val="324"/>
        </w:trPr>
        <w:tc>
          <w:tcPr>
            <w:tcW w:w="704" w:type="dxa"/>
            <w:vAlign w:val="center"/>
          </w:tcPr>
          <w:p w14:paraId="1E895616" w14:textId="7B00AA66" w:rsidR="00390A4B" w:rsidRPr="002D1C67" w:rsidRDefault="00AE02C1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D7AECE" w14:textId="30F59B74" w:rsidR="00390A4B" w:rsidRPr="002D1C67" w:rsidRDefault="00AE02C1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Funkcja zdjęć kontrolnych  - nałożenie cienia zdjęcia z dowolnej poprzedniej wizyty na podgląd „na żywo” zmiany na skórze pacjenta podczas badania kontrolnego</w:t>
            </w:r>
          </w:p>
        </w:tc>
        <w:tc>
          <w:tcPr>
            <w:tcW w:w="1560" w:type="dxa"/>
            <w:vAlign w:val="center"/>
          </w:tcPr>
          <w:p w14:paraId="3A5F6B33" w14:textId="1291E68D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7274339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6CE441E0" w14:textId="084A9F14" w:rsidTr="00282A36">
        <w:trPr>
          <w:trHeight w:val="324"/>
        </w:trPr>
        <w:tc>
          <w:tcPr>
            <w:tcW w:w="704" w:type="dxa"/>
            <w:vAlign w:val="center"/>
          </w:tcPr>
          <w:p w14:paraId="5A28FE99" w14:textId="0FBFC2A8" w:rsidR="00390A4B" w:rsidRPr="002D1C67" w:rsidRDefault="00AE02C1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63F4F0" w14:textId="5A59061C" w:rsidR="00390A4B" w:rsidRPr="002D1C67" w:rsidRDefault="00AE02C1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Funkcja importu zdjęć do programu z zewnętrznych nośników i przypisanie ich do konkretnej zmiany na skórze</w:t>
            </w:r>
          </w:p>
        </w:tc>
        <w:tc>
          <w:tcPr>
            <w:tcW w:w="1560" w:type="dxa"/>
            <w:vAlign w:val="center"/>
          </w:tcPr>
          <w:p w14:paraId="37486024" w14:textId="02467BCE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1C56CAD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3A937774" w14:textId="7DE6FB57" w:rsidTr="00282A36">
        <w:tc>
          <w:tcPr>
            <w:tcW w:w="704" w:type="dxa"/>
            <w:vAlign w:val="center"/>
          </w:tcPr>
          <w:p w14:paraId="5841840D" w14:textId="6D420A3C" w:rsidR="00390A4B" w:rsidRPr="002D1C67" w:rsidRDefault="00AE02C1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0A4F5D" w14:textId="1D07D432" w:rsidR="00390A4B" w:rsidRPr="002D1C67" w:rsidRDefault="00AE02C1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Funkcja eksportu zdjęć na nośnik zewnętrzny w różnych formatach</w:t>
            </w:r>
          </w:p>
        </w:tc>
        <w:tc>
          <w:tcPr>
            <w:tcW w:w="1560" w:type="dxa"/>
            <w:vAlign w:val="center"/>
          </w:tcPr>
          <w:p w14:paraId="77F6865B" w14:textId="5D58A00A" w:rsidR="00390A4B" w:rsidRPr="002D1C67" w:rsidRDefault="00AE02C1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Tak, podać ilość i formaty</w:t>
            </w:r>
            <w:r w:rsidR="00302F05" w:rsidRPr="002D1C67">
              <w:rPr>
                <w:rFonts w:ascii="Times New Roman" w:hAnsi="Times New Roman" w:cs="Times New Roman"/>
              </w:rPr>
              <w:t>:</w:t>
            </w:r>
          </w:p>
          <w:p w14:paraId="357C31DC" w14:textId="77777777" w:rsidR="00D47633" w:rsidRPr="002D1C67" w:rsidRDefault="00D47633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  <w:p w14:paraId="1037EF4B" w14:textId="77777777" w:rsidR="00D47633" w:rsidRPr="002D1C67" w:rsidRDefault="00AE02C1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 xml:space="preserve">&lt;4 formaty – </w:t>
            </w:r>
          </w:p>
          <w:p w14:paraId="478D45B9" w14:textId="0BE2A09A" w:rsidR="00AE02C1" w:rsidRPr="002D1C67" w:rsidRDefault="00AE02C1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0 pkt</w:t>
            </w:r>
          </w:p>
          <w:p w14:paraId="04BE1970" w14:textId="77777777" w:rsidR="00D47633" w:rsidRPr="002D1C67" w:rsidRDefault="00D47633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F8D4ABD" w14:textId="11B89D02" w:rsidR="00AE02C1" w:rsidRPr="002D1C67" w:rsidRDefault="00AE02C1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≥4 formaty  – 5 pkt</w:t>
            </w:r>
          </w:p>
        </w:tc>
        <w:tc>
          <w:tcPr>
            <w:tcW w:w="2835" w:type="dxa"/>
            <w:vAlign w:val="center"/>
          </w:tcPr>
          <w:p w14:paraId="21453849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1908FC0C" w14:textId="778D0FC6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B0D9" w14:textId="5238313F" w:rsidR="00390A4B" w:rsidRPr="002D1C67" w:rsidRDefault="00AE02C1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A80B8" w14:textId="0EBE237F" w:rsidR="00390A4B" w:rsidRPr="002D1C67" w:rsidRDefault="00AE02C1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Funkcja kreatora raportów dla pacjenta min. z zaleceniami, komentarzami tekstowymi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99EF" w14:textId="2C0093EC" w:rsidR="00390A4B" w:rsidRPr="002D1C67" w:rsidRDefault="00390A4B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152A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648760DC" w14:textId="006FDE61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2D62" w14:textId="042C03D2" w:rsidR="00390A4B" w:rsidRPr="002D1C67" w:rsidRDefault="00AE02C1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BA0CBD" w14:textId="2FFCCF55" w:rsidR="00390A4B" w:rsidRPr="002D1C67" w:rsidRDefault="00AE02C1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Możliwość wyboru w oprogramowaniu warunków oświetlenia przy zdjęciach lokalizujących zmiany skórne: światło sztuczne, dzienne, neon, LED, stałe.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FAE0" w14:textId="77777777" w:rsidR="00AE02C1" w:rsidRPr="002D1C67" w:rsidRDefault="00AE02C1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 – 10 pkt</w:t>
            </w:r>
          </w:p>
          <w:p w14:paraId="4D2C0A42" w14:textId="74A84AEC" w:rsidR="00390A4B" w:rsidRPr="002D1C67" w:rsidRDefault="00AE02C1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NIE – 0 pkt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D4ED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4C046936" w14:textId="0D9F6FF4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062E" w14:textId="24171789" w:rsidR="00390A4B" w:rsidRPr="002D1C67" w:rsidRDefault="00AE02C1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9BCC96" w14:textId="040E4CAD" w:rsidR="00390A4B" w:rsidRPr="002D1C67" w:rsidRDefault="00AE02C1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Automatyczny balans bieli.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E58D" w14:textId="497EA1FB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9924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588934FF" w14:textId="047DC815" w:rsidTr="00282A36">
        <w:tc>
          <w:tcPr>
            <w:tcW w:w="704" w:type="dxa"/>
            <w:vAlign w:val="center"/>
          </w:tcPr>
          <w:p w14:paraId="06B6ABAE" w14:textId="78B6960E" w:rsidR="00390A4B" w:rsidRPr="002D1C67" w:rsidRDefault="00AE02C1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24CB6E" w14:textId="77777777" w:rsidR="00FE1159" w:rsidRPr="002D1C67" w:rsidRDefault="00FE1159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Program do analizy znamion, umożliwiający automatyczną analizę znamion sklasyfikowany zgodnie z certyfikacją w  Unii Europejskiej MDR (Medical Device Regulations) / MDD (Medical Device Directive) minimum klasy 2a.</w:t>
            </w:r>
            <w:r w:rsidRPr="002D1C67">
              <w:rPr>
                <w:rFonts w:ascii="Times New Roman" w:hAnsi="Times New Roman" w:cs="Times New Roman"/>
              </w:rPr>
              <w:br/>
              <w:t>Pozwalający na analizę znamion melanocytowych, obliczający powierzchnię zmiany, obwód, przekątne oraz obliczanie wskaźnika asymetrii, wskaźnika wpisania w koło/elipsę, wskaźnika regularności granic oraz symetrii koloru, umożliwiający analizę znamienia w ocenie zgodnie z 3-punktową, 7-punktową listą kontrolną oraz zasadą ABCD; zawierający bazę/katalog zdjęć zdiagnozowanych przypadków do porównywania.</w:t>
            </w:r>
          </w:p>
          <w:p w14:paraId="60452AD6" w14:textId="21A1093B" w:rsidR="00AE02C1" w:rsidRPr="002D1C67" w:rsidRDefault="00FE1159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Licencja bezterminowa</w:t>
            </w:r>
          </w:p>
        </w:tc>
        <w:tc>
          <w:tcPr>
            <w:tcW w:w="1560" w:type="dxa"/>
            <w:vAlign w:val="center"/>
          </w:tcPr>
          <w:p w14:paraId="75D0D081" w14:textId="68A7D9FC" w:rsidR="00883D21" w:rsidRPr="002D1C67" w:rsidRDefault="0076131A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  <w:p w14:paraId="48097DE8" w14:textId="4AE35AC6" w:rsidR="00390A4B" w:rsidRPr="002D1C67" w:rsidRDefault="00AE02C1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68718479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31A" w:rsidRPr="002D1C67" w14:paraId="53A21352" w14:textId="77777777" w:rsidTr="00282A36">
        <w:tc>
          <w:tcPr>
            <w:tcW w:w="704" w:type="dxa"/>
            <w:vAlign w:val="center"/>
          </w:tcPr>
          <w:p w14:paraId="5481BB33" w14:textId="426DC37F" w:rsidR="0076131A" w:rsidRPr="002D1C67" w:rsidRDefault="0076131A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F77516" w14:textId="73F0BD15" w:rsidR="0076131A" w:rsidRPr="002D1C67" w:rsidRDefault="00FE1159" w:rsidP="002D1C67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Moduł analizy znamion z wykorzystaniem algorytmów sztucznej inteligencji do analizy znamion - sklasyfikowany zgodnie z certyfikacją w  Unii Europejskiej MDR (Medical Device Regulations) / MDD (Medical Device Directive) minimum klasy 2a.</w:t>
            </w:r>
            <w:r w:rsidRPr="002D1C67">
              <w:rPr>
                <w:rFonts w:ascii="Times New Roman" w:hAnsi="Times New Roman" w:cs="Times New Roman"/>
              </w:rPr>
              <w:br/>
              <w:t xml:space="preserve">LICENCJA TERMINOWA W FORMIE </w:t>
            </w:r>
            <w:r w:rsidRPr="002D1C67">
              <w:rPr>
                <w:rFonts w:ascii="Times New Roman" w:hAnsi="Times New Roman" w:cs="Times New Roman"/>
              </w:rPr>
              <w:lastRenderedPageBreak/>
              <w:t>ROCZNEGO ABONAMENTU – na czas trwania gwarancji.</w:t>
            </w:r>
          </w:p>
        </w:tc>
        <w:tc>
          <w:tcPr>
            <w:tcW w:w="1560" w:type="dxa"/>
            <w:vAlign w:val="center"/>
          </w:tcPr>
          <w:p w14:paraId="0F1E2E7B" w14:textId="0DE51B3A" w:rsidR="0076131A" w:rsidRPr="002D1C67" w:rsidRDefault="0076131A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lastRenderedPageBreak/>
              <w:t xml:space="preserve">TAK – </w:t>
            </w:r>
            <w:r w:rsidR="00FE1159" w:rsidRPr="002D1C67">
              <w:rPr>
                <w:rFonts w:ascii="Times New Roman" w:hAnsi="Times New Roman" w:cs="Times New Roman"/>
              </w:rPr>
              <w:t>2</w:t>
            </w:r>
            <w:r w:rsidRPr="002D1C67">
              <w:rPr>
                <w:rFonts w:ascii="Times New Roman" w:hAnsi="Times New Roman" w:cs="Times New Roman"/>
              </w:rPr>
              <w:t>0 pkt</w:t>
            </w:r>
          </w:p>
          <w:p w14:paraId="23539380" w14:textId="13E9E247" w:rsidR="0076131A" w:rsidRPr="002D1C67" w:rsidRDefault="0076131A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2D1C67">
              <w:rPr>
                <w:rFonts w:ascii="Times New Roman" w:hAnsi="Times New Roman" w:cs="Times New Roman"/>
              </w:rPr>
              <w:t>NIE – 0 pkt</w:t>
            </w:r>
          </w:p>
        </w:tc>
        <w:tc>
          <w:tcPr>
            <w:tcW w:w="2835" w:type="dxa"/>
            <w:vAlign w:val="center"/>
          </w:tcPr>
          <w:p w14:paraId="584E6C6A" w14:textId="77777777" w:rsidR="0076131A" w:rsidRPr="002D1C67" w:rsidRDefault="0076131A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02C1" w:rsidRPr="002D1C67" w14:paraId="07E4571B" w14:textId="65F414A9" w:rsidTr="00302F05">
        <w:trPr>
          <w:trHeight w:val="531"/>
        </w:trPr>
        <w:tc>
          <w:tcPr>
            <w:tcW w:w="10060" w:type="dxa"/>
            <w:gridSpan w:val="4"/>
            <w:vAlign w:val="center"/>
          </w:tcPr>
          <w:p w14:paraId="5FC97727" w14:textId="3F6CC83C" w:rsidR="00AE02C1" w:rsidRPr="002D1C67" w:rsidRDefault="00AE02C1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Stacja robocza:</w:t>
            </w:r>
          </w:p>
        </w:tc>
      </w:tr>
      <w:tr w:rsidR="00390A4B" w:rsidRPr="002D1C67" w14:paraId="7120E6C2" w14:textId="4EECF240" w:rsidTr="00945B0F">
        <w:trPr>
          <w:trHeight w:val="212"/>
        </w:trPr>
        <w:tc>
          <w:tcPr>
            <w:tcW w:w="704" w:type="dxa"/>
            <w:vAlign w:val="center"/>
          </w:tcPr>
          <w:p w14:paraId="2AE3A997" w14:textId="1D9BE4B5" w:rsidR="00390A4B" w:rsidRPr="002D1C67" w:rsidRDefault="00AE02C1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472AFC" w14:textId="2AA209C5" w:rsidR="00390A4B" w:rsidRPr="002D1C67" w:rsidRDefault="00AE02C1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Procesor nie gorszy niż procesor, który w testach na stronie cpubenchmark.net osiąga w Average CPU Mark wartość nie mniejszą niż 30 000 pkt.</w:t>
            </w:r>
          </w:p>
        </w:tc>
        <w:tc>
          <w:tcPr>
            <w:tcW w:w="1560" w:type="dxa"/>
            <w:vAlign w:val="center"/>
          </w:tcPr>
          <w:p w14:paraId="6D4F74AE" w14:textId="2808C7C1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  <w:r w:rsidR="00AE02C1" w:rsidRPr="002D1C67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73166E58" w14:textId="74D67592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30964B0A" w14:textId="3E9411CA" w:rsidTr="00282A36">
        <w:tc>
          <w:tcPr>
            <w:tcW w:w="704" w:type="dxa"/>
            <w:vAlign w:val="center"/>
          </w:tcPr>
          <w:p w14:paraId="0F500802" w14:textId="0D19C1AB" w:rsidR="00390A4B" w:rsidRPr="002D1C67" w:rsidRDefault="00AE02C1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C31200" w14:textId="43E9521C" w:rsidR="00390A4B" w:rsidRPr="002D1C67" w:rsidRDefault="00AE02C1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Karta graficzna wyposażona w pamięć RAM o pojemności min. 4GB</w:t>
            </w:r>
          </w:p>
        </w:tc>
        <w:tc>
          <w:tcPr>
            <w:tcW w:w="1560" w:type="dxa"/>
            <w:vAlign w:val="center"/>
          </w:tcPr>
          <w:p w14:paraId="0D2D78E7" w14:textId="0B1A0FF5" w:rsidR="00390A4B" w:rsidRPr="002D1C67" w:rsidRDefault="00AE02C1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517B5AE8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1EFCC1E0" w14:textId="045B5F09" w:rsidTr="00282A36">
        <w:tc>
          <w:tcPr>
            <w:tcW w:w="704" w:type="dxa"/>
            <w:vAlign w:val="center"/>
          </w:tcPr>
          <w:p w14:paraId="712CDD51" w14:textId="29323CA1" w:rsidR="00390A4B" w:rsidRPr="002D1C67" w:rsidRDefault="00AA455F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C98B96" w14:textId="03EADE81" w:rsidR="00390A4B" w:rsidRPr="002D1C67" w:rsidRDefault="00AE02C1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 xml:space="preserve">Dysk SSD minimum 250 GB, </w:t>
            </w:r>
          </w:p>
        </w:tc>
        <w:tc>
          <w:tcPr>
            <w:tcW w:w="1560" w:type="dxa"/>
            <w:vAlign w:val="center"/>
          </w:tcPr>
          <w:p w14:paraId="5667D5F6" w14:textId="7FABB70B" w:rsidR="00390A4B" w:rsidRPr="002D1C67" w:rsidRDefault="00AE02C1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40598D33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49B0DB16" w14:textId="468AA875" w:rsidTr="00282A36">
        <w:tc>
          <w:tcPr>
            <w:tcW w:w="704" w:type="dxa"/>
            <w:vAlign w:val="center"/>
          </w:tcPr>
          <w:p w14:paraId="0CB2F00D" w14:textId="290DB7E4" w:rsidR="00390A4B" w:rsidRPr="002D1C67" w:rsidRDefault="00AE02C1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A673AF" w14:textId="59E4DC5D" w:rsidR="00390A4B" w:rsidRPr="002D1C67" w:rsidRDefault="00AE02C1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Pamięć RAM: min. 16GB</w:t>
            </w:r>
          </w:p>
        </w:tc>
        <w:tc>
          <w:tcPr>
            <w:tcW w:w="1560" w:type="dxa"/>
            <w:vAlign w:val="center"/>
          </w:tcPr>
          <w:p w14:paraId="01FE6401" w14:textId="26B3CD66" w:rsidR="00390A4B" w:rsidRPr="002D1C67" w:rsidRDefault="00AE02C1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506D5C8E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2A80051E" w14:textId="0E849B71" w:rsidTr="00282A36">
        <w:tc>
          <w:tcPr>
            <w:tcW w:w="704" w:type="dxa"/>
            <w:vAlign w:val="center"/>
          </w:tcPr>
          <w:p w14:paraId="3DD929CC" w14:textId="17B8F8B4" w:rsidR="00390A4B" w:rsidRPr="002D1C67" w:rsidRDefault="00AE02C1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D1C505" w14:textId="388EC76A" w:rsidR="00390A4B" w:rsidRPr="002D1C67" w:rsidRDefault="00AE02C1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Monitor min. LCD 27”, rozdzielczość min. 3840x2160 pikseli</w:t>
            </w:r>
          </w:p>
        </w:tc>
        <w:tc>
          <w:tcPr>
            <w:tcW w:w="1560" w:type="dxa"/>
            <w:vAlign w:val="center"/>
          </w:tcPr>
          <w:p w14:paraId="17CCC9E7" w14:textId="3FF7E678" w:rsidR="00390A4B" w:rsidRPr="002D1C67" w:rsidRDefault="00AE02C1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104BE817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1F7ED78F" w14:textId="4B136A02" w:rsidTr="00282A36">
        <w:tc>
          <w:tcPr>
            <w:tcW w:w="704" w:type="dxa"/>
            <w:vAlign w:val="center"/>
          </w:tcPr>
          <w:p w14:paraId="6534F0BB" w14:textId="4E0618F9" w:rsidR="00390A4B" w:rsidRPr="002D1C67" w:rsidRDefault="00AE02C1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512180" w14:textId="51E5D9BD" w:rsidR="00390A4B" w:rsidRPr="002D1C67" w:rsidRDefault="00AE02C1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Min. 8 wolnych portów USB (min. 4 x USB 2.0,min. 4x USB 3.0)</w:t>
            </w:r>
          </w:p>
        </w:tc>
        <w:tc>
          <w:tcPr>
            <w:tcW w:w="1560" w:type="dxa"/>
            <w:vAlign w:val="center"/>
          </w:tcPr>
          <w:p w14:paraId="40195298" w14:textId="6199E868" w:rsidR="00390A4B" w:rsidRPr="002D1C67" w:rsidRDefault="00AE02C1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42D6BCA6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70D01424" w14:textId="430FF1B0" w:rsidTr="00282A36">
        <w:tc>
          <w:tcPr>
            <w:tcW w:w="704" w:type="dxa"/>
            <w:vAlign w:val="center"/>
          </w:tcPr>
          <w:p w14:paraId="2B6710D8" w14:textId="799B3502" w:rsidR="00390A4B" w:rsidRPr="002D1C67" w:rsidRDefault="00AE02C1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273533" w14:textId="41C7569E" w:rsidR="00390A4B" w:rsidRPr="002D1C67" w:rsidRDefault="00AE02C1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 xml:space="preserve">Graficzny system operacyjny umożliwiający użytkownikowi pracę na oprogramowaniu  </w:t>
            </w:r>
          </w:p>
        </w:tc>
        <w:tc>
          <w:tcPr>
            <w:tcW w:w="1560" w:type="dxa"/>
            <w:vAlign w:val="center"/>
          </w:tcPr>
          <w:p w14:paraId="23B173B1" w14:textId="2C545F25" w:rsidR="00390A4B" w:rsidRPr="002D1C67" w:rsidRDefault="00AE02C1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5B7CE6B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49513F92" w14:textId="0776C4C7" w:rsidTr="00282A36">
        <w:tc>
          <w:tcPr>
            <w:tcW w:w="704" w:type="dxa"/>
            <w:vAlign w:val="center"/>
          </w:tcPr>
          <w:p w14:paraId="4BBCAE6E" w14:textId="06927B6B" w:rsidR="00390A4B" w:rsidRPr="002D1C67" w:rsidRDefault="00AE02C1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7D20BD" w14:textId="01C563C6" w:rsidR="00390A4B" w:rsidRPr="002D1C67" w:rsidRDefault="007B0703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Możliwość podłączenia urządzenia do sieci internetowej LAN poprzez wbudowany port RJ-45. Karta sieciowa ze złączem Ethernet 100/1000 Mbps</w:t>
            </w:r>
          </w:p>
        </w:tc>
        <w:tc>
          <w:tcPr>
            <w:tcW w:w="1560" w:type="dxa"/>
            <w:vAlign w:val="center"/>
          </w:tcPr>
          <w:p w14:paraId="0B7F1495" w14:textId="5157D67F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267BAF7" w14:textId="77777777" w:rsidR="00390A4B" w:rsidRPr="002D1C67" w:rsidRDefault="00390A4B" w:rsidP="002D1C6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545B3DFC" w14:textId="107C8A2C" w:rsidTr="00282A36">
        <w:tc>
          <w:tcPr>
            <w:tcW w:w="704" w:type="dxa"/>
            <w:vAlign w:val="center"/>
          </w:tcPr>
          <w:p w14:paraId="6736D02F" w14:textId="4B761EAC" w:rsidR="00390A4B" w:rsidRPr="002D1C67" w:rsidRDefault="007B0703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205B4B" w14:textId="376BE75C" w:rsidR="00390A4B" w:rsidRPr="002D1C67" w:rsidRDefault="007B0703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Klawiatura, mysz</w:t>
            </w:r>
          </w:p>
        </w:tc>
        <w:tc>
          <w:tcPr>
            <w:tcW w:w="1560" w:type="dxa"/>
            <w:vAlign w:val="center"/>
          </w:tcPr>
          <w:p w14:paraId="25E45768" w14:textId="31CCB721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4CD77F4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27F511AB" w14:textId="297F876F" w:rsidTr="00282A36">
        <w:tc>
          <w:tcPr>
            <w:tcW w:w="704" w:type="dxa"/>
            <w:vAlign w:val="center"/>
          </w:tcPr>
          <w:p w14:paraId="185395BE" w14:textId="2ECCE529" w:rsidR="00390A4B" w:rsidRPr="002D1C67" w:rsidRDefault="007B0703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17BE88" w14:textId="79053B54" w:rsidR="00390A4B" w:rsidRPr="002D1C67" w:rsidRDefault="007B0703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Pokrowiec na kamerę</w:t>
            </w:r>
          </w:p>
        </w:tc>
        <w:tc>
          <w:tcPr>
            <w:tcW w:w="1560" w:type="dxa"/>
            <w:vAlign w:val="center"/>
          </w:tcPr>
          <w:p w14:paraId="6850897F" w14:textId="159A4389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C7B8538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4592C939" w14:textId="49B26B4B" w:rsidTr="00282A36">
        <w:tc>
          <w:tcPr>
            <w:tcW w:w="704" w:type="dxa"/>
            <w:vAlign w:val="center"/>
          </w:tcPr>
          <w:p w14:paraId="0EC25EBC" w14:textId="6E101658" w:rsidR="00390A4B" w:rsidRPr="002D1C67" w:rsidRDefault="007B0703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8A1C5" w14:textId="4372FFCF" w:rsidR="00390A4B" w:rsidRPr="002D1C67" w:rsidRDefault="007B0703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Style w:val="FontStyle12"/>
                <w:sz w:val="22"/>
                <w:szCs w:val="22"/>
              </w:rPr>
              <w:t>Mobilny wózek na 4 kołach, wyposażony w: szufladę na akcesoria dodatkowe, uchwyt na kamerę wideodermoskopową z blokadą zabezpieczającą przed upadkiem kamery, uchwyt na monitor umożliwiający obrót o 90 stopni, statyw na aparat fotograficzny, automatyczną wieżę pozwalającą na pracę aparatu „góra – dół”, odbijacz zabezpieczający aparat przed uderzeniem w przeszkodę</w:t>
            </w:r>
          </w:p>
        </w:tc>
        <w:tc>
          <w:tcPr>
            <w:tcW w:w="1560" w:type="dxa"/>
            <w:vAlign w:val="center"/>
          </w:tcPr>
          <w:p w14:paraId="32CF1BDC" w14:textId="5A1D8A60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CCAEDB1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160A7E86" w14:textId="700D8A25" w:rsidTr="00282A36">
        <w:tc>
          <w:tcPr>
            <w:tcW w:w="704" w:type="dxa"/>
            <w:vAlign w:val="center"/>
          </w:tcPr>
          <w:p w14:paraId="459D4662" w14:textId="1CAEB276" w:rsidR="00390A4B" w:rsidRPr="002D1C67" w:rsidRDefault="007B0703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3E7490" w14:textId="0636A4EC" w:rsidR="00390A4B" w:rsidRPr="002D1C67" w:rsidRDefault="007B0703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Funkcje i akcesoria warunkujące identyczność ustawienia pacjenta przed obiektywem podczas kolejnych wizyt mapowania znamion, min.: tło fotograficzne, mata podłogowa z ustawieniami stóp, plakat z pozycjami pacjenta, wskaźnik laserowy w postaci linii wskazującej odległość i kąt ustawienia wózka względem maty podłogowej</w:t>
            </w:r>
          </w:p>
        </w:tc>
        <w:tc>
          <w:tcPr>
            <w:tcW w:w="1560" w:type="dxa"/>
            <w:vAlign w:val="center"/>
          </w:tcPr>
          <w:p w14:paraId="7BA6176B" w14:textId="3A527A23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279AE64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6410B924" w14:textId="21242366" w:rsidTr="00282A36">
        <w:tc>
          <w:tcPr>
            <w:tcW w:w="704" w:type="dxa"/>
            <w:vAlign w:val="center"/>
          </w:tcPr>
          <w:p w14:paraId="07347788" w14:textId="26BE0725" w:rsidR="00390A4B" w:rsidRPr="002D1C67" w:rsidRDefault="007B0703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A495BA" w14:textId="4DAC013F" w:rsidR="00390A4B" w:rsidRPr="002D1C67" w:rsidRDefault="007B0703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Cyfrowy aparat fotograficzny z obiektywem o rozdzielczości nie gorszej niż 30 MPx</w:t>
            </w:r>
          </w:p>
        </w:tc>
        <w:tc>
          <w:tcPr>
            <w:tcW w:w="1560" w:type="dxa"/>
            <w:vAlign w:val="center"/>
          </w:tcPr>
          <w:p w14:paraId="15BB8427" w14:textId="092474D3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26EB735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0D9CD799" w14:textId="6C7713BD" w:rsidTr="007B0703">
        <w:tc>
          <w:tcPr>
            <w:tcW w:w="704" w:type="dxa"/>
            <w:vAlign w:val="center"/>
          </w:tcPr>
          <w:p w14:paraId="0CB2FD37" w14:textId="0A6EDB1C" w:rsidR="00390A4B" w:rsidRPr="002D1C67" w:rsidRDefault="007B0703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27B4F" w14:textId="4718404C" w:rsidR="00390A4B" w:rsidRPr="002D1C67" w:rsidRDefault="007B0703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Style w:val="FontStyle12"/>
                <w:sz w:val="22"/>
                <w:szCs w:val="22"/>
              </w:rPr>
              <w:t>System standaryzowanego oświetlenia ciała pacjenta, wyposażony w filtr polaryzujący, podkreślający istotne klinicznie struktury na skórze</w:t>
            </w:r>
          </w:p>
        </w:tc>
        <w:tc>
          <w:tcPr>
            <w:tcW w:w="1560" w:type="dxa"/>
            <w:vAlign w:val="center"/>
          </w:tcPr>
          <w:p w14:paraId="33E623FD" w14:textId="56A2698A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F3D2F4D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703" w:rsidRPr="002D1C67" w14:paraId="1786E6DD" w14:textId="594C6E45" w:rsidTr="008C4DC6">
        <w:trPr>
          <w:trHeight w:val="380"/>
        </w:trPr>
        <w:tc>
          <w:tcPr>
            <w:tcW w:w="10060" w:type="dxa"/>
            <w:gridSpan w:val="4"/>
            <w:vAlign w:val="center"/>
          </w:tcPr>
          <w:p w14:paraId="642F29FA" w14:textId="2EDB68C8" w:rsidR="007B0703" w:rsidRPr="002D1C67" w:rsidRDefault="007B0703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  <w:b/>
                <w:bCs/>
                <w:iCs/>
              </w:rPr>
              <w:t>Pozostałe:</w:t>
            </w:r>
          </w:p>
        </w:tc>
      </w:tr>
      <w:tr w:rsidR="00390A4B" w:rsidRPr="002D1C67" w14:paraId="74A43574" w14:textId="006A3EA8" w:rsidTr="00282A36">
        <w:tc>
          <w:tcPr>
            <w:tcW w:w="704" w:type="dxa"/>
            <w:vAlign w:val="center"/>
          </w:tcPr>
          <w:p w14:paraId="5B923987" w14:textId="2E43E751" w:rsidR="00390A4B" w:rsidRPr="002D1C67" w:rsidRDefault="007B0703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536DB3" w14:textId="163B3B5E" w:rsidR="00390A4B" w:rsidRPr="002D1C67" w:rsidRDefault="007B0703" w:rsidP="002D1C67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Wykonawca dokona aktualizacji i przeniesienia bazy danych pacjentów na urządzenie będące przedmiotem zamówienia, w celu kontynuacji dokumentacji znamion pacjentów. Baza danych znajduje się na posiadanym przez zamawiającego wideodermoskopie marki FotoFinder</w:t>
            </w:r>
          </w:p>
        </w:tc>
        <w:tc>
          <w:tcPr>
            <w:tcW w:w="1560" w:type="dxa"/>
            <w:vAlign w:val="center"/>
          </w:tcPr>
          <w:p w14:paraId="18171D14" w14:textId="7E0DDBAC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6F2568D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1"/>
      <w:tr w:rsidR="00390A4B" w:rsidRPr="002D1C67" w14:paraId="0F8421D4" w14:textId="467CED5B" w:rsidTr="00282A36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80FB84B" w14:textId="7A97330C" w:rsidR="00390A4B" w:rsidRPr="002D1C67" w:rsidRDefault="001B2127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4EA02A7C" w:rsidR="00390A4B" w:rsidRPr="002D1C67" w:rsidRDefault="00390A4B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 xml:space="preserve">Gwarancja </w:t>
            </w:r>
            <w:r w:rsidR="00EF7DF8" w:rsidRPr="002D1C67">
              <w:rPr>
                <w:rFonts w:ascii="Times New Roman" w:hAnsi="Times New Roman" w:cs="Times New Roman"/>
              </w:rPr>
              <w:t xml:space="preserve">minimum </w:t>
            </w:r>
            <w:r w:rsidRPr="002D1C67">
              <w:rPr>
                <w:rFonts w:ascii="Times New Roman" w:hAnsi="Times New Roman" w:cs="Times New Roman"/>
              </w:rPr>
              <w:t>24 miesiące</w:t>
            </w:r>
          </w:p>
        </w:tc>
        <w:tc>
          <w:tcPr>
            <w:tcW w:w="1560" w:type="dxa"/>
            <w:vAlign w:val="center"/>
          </w:tcPr>
          <w:p w14:paraId="2556D708" w14:textId="5CC1295A" w:rsidR="00390A4B" w:rsidRPr="002D1C67" w:rsidRDefault="00EF7DF8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2D1C67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835" w:type="dxa"/>
            <w:vAlign w:val="center"/>
          </w:tcPr>
          <w:p w14:paraId="41AA881C" w14:textId="0DA11617" w:rsidR="00390A4B" w:rsidRPr="002D1C67" w:rsidRDefault="00EF7DF8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</w:t>
            </w:r>
            <w:r w:rsidR="001A1E6A" w:rsidRPr="002D1C67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.</w:t>
            </w:r>
            <w:r w:rsidRPr="002D1C67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CA002A" w:rsidRPr="002D1C67">
              <w:rPr>
                <w:rFonts w:ascii="Times New Roman" w:hAnsi="Times New Roman" w:cs="Times New Roman"/>
                <w:i/>
                <w:iCs/>
              </w:rPr>
              <w:t>Dodatkowy okres gwarancji będzie punktowany zgodnie z kryterium oceny ofert opisanym w SWZ</w:t>
            </w:r>
            <w:r w:rsidR="006C6F10" w:rsidRPr="002D1C67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  <w:tr w:rsidR="00BA05FE" w:rsidRPr="002D1C67" w14:paraId="16184DBA" w14:textId="77777777" w:rsidTr="00282A36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7701965" w14:textId="0F429769" w:rsidR="00BA05FE" w:rsidRPr="002D1C67" w:rsidRDefault="001B2127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AE625" w14:textId="44B30466" w:rsidR="00BA05FE" w:rsidRPr="002D1C67" w:rsidRDefault="00BA05FE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560" w:type="dxa"/>
            <w:vAlign w:val="center"/>
          </w:tcPr>
          <w:p w14:paraId="55AC0AF5" w14:textId="364BC7A1" w:rsidR="00BA05FE" w:rsidRPr="002D1C67" w:rsidRDefault="00BA05FE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442D3A09" w14:textId="77777777" w:rsidR="00BA05FE" w:rsidRPr="002D1C67" w:rsidRDefault="00BA05FE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2D1C67" w14:paraId="3801546D" w14:textId="46348206" w:rsidTr="00282A36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AE60DA1" w14:textId="795AB714" w:rsidR="00390A4B" w:rsidRPr="002D1C67" w:rsidRDefault="001B2127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B3F17" w14:textId="6F6C50B1" w:rsidR="00390A4B" w:rsidRPr="002D1C67" w:rsidRDefault="00390A4B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 xml:space="preserve">Szkolenie w zakresie obsługi </w:t>
            </w:r>
          </w:p>
        </w:tc>
        <w:tc>
          <w:tcPr>
            <w:tcW w:w="1560" w:type="dxa"/>
            <w:vAlign w:val="center"/>
          </w:tcPr>
          <w:p w14:paraId="5D203796" w14:textId="48FDDA1B" w:rsidR="00390A4B" w:rsidRPr="002D1C67" w:rsidRDefault="00207D76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76CF093" w14:textId="77777777" w:rsidR="00390A4B" w:rsidRPr="002D1C67" w:rsidRDefault="00390A4B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646D" w:rsidRPr="002D1C67" w14:paraId="3874C767" w14:textId="77777777" w:rsidTr="00282A36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378E533F" w14:textId="38E2D8D1" w:rsidR="00D5646D" w:rsidRPr="002D1C67" w:rsidRDefault="00D5646D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1C5B3F" w14:textId="2F3FD4F2" w:rsidR="00D5646D" w:rsidRPr="002D1C67" w:rsidRDefault="00D5646D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 xml:space="preserve">Karta Gwarancyjna </w:t>
            </w:r>
          </w:p>
        </w:tc>
        <w:tc>
          <w:tcPr>
            <w:tcW w:w="1560" w:type="dxa"/>
            <w:vAlign w:val="center"/>
          </w:tcPr>
          <w:p w14:paraId="5CE5650A" w14:textId="5F0F9AC8" w:rsidR="00D5646D" w:rsidRPr="002D1C67" w:rsidRDefault="00D5646D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TAK, załączyć przy dostawie</w:t>
            </w:r>
          </w:p>
        </w:tc>
        <w:tc>
          <w:tcPr>
            <w:tcW w:w="2835" w:type="dxa"/>
            <w:vAlign w:val="center"/>
          </w:tcPr>
          <w:p w14:paraId="676212B6" w14:textId="77777777" w:rsidR="00D5646D" w:rsidRPr="002D1C67" w:rsidRDefault="00D5646D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646D" w:rsidRPr="002D1C67" w14:paraId="477EF5A1" w14:textId="77777777" w:rsidTr="00282A36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3B7118E1" w14:textId="71A49081" w:rsidR="00D5646D" w:rsidRPr="002D1C67" w:rsidRDefault="00D5646D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D435A5" w14:textId="0F0F9768" w:rsidR="00D5646D" w:rsidRPr="002D1C67" w:rsidRDefault="00D5646D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Instrukcja</w:t>
            </w:r>
            <w:r w:rsidR="00830F36" w:rsidRPr="002D1C67">
              <w:rPr>
                <w:rFonts w:ascii="Times New Roman" w:hAnsi="Times New Roman" w:cs="Times New Roman"/>
              </w:rPr>
              <w:t xml:space="preserve"> obsługi</w:t>
            </w:r>
          </w:p>
        </w:tc>
        <w:tc>
          <w:tcPr>
            <w:tcW w:w="1560" w:type="dxa"/>
            <w:vAlign w:val="center"/>
          </w:tcPr>
          <w:p w14:paraId="741AE6D6" w14:textId="05317654" w:rsidR="00D5646D" w:rsidRPr="002D1C67" w:rsidRDefault="00D5646D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TAK, załączyć przy dostawie</w:t>
            </w:r>
          </w:p>
        </w:tc>
        <w:tc>
          <w:tcPr>
            <w:tcW w:w="2835" w:type="dxa"/>
            <w:vAlign w:val="center"/>
          </w:tcPr>
          <w:p w14:paraId="47168F29" w14:textId="77777777" w:rsidR="00D5646D" w:rsidRPr="002D1C67" w:rsidRDefault="00D5646D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6FC0" w:rsidRPr="002D1C67" w14:paraId="6FAD59CC" w14:textId="77777777" w:rsidTr="00282A36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5B265F9" w14:textId="685ACF08" w:rsidR="007A6FC0" w:rsidRPr="002D1C67" w:rsidRDefault="007A6FC0" w:rsidP="007A6FC0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86B768" w14:textId="77777777" w:rsidR="007A6FC0" w:rsidRPr="00A40819" w:rsidRDefault="007A6FC0" w:rsidP="007A6FC0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A40819">
              <w:rPr>
                <w:sz w:val="22"/>
                <w:szCs w:val="22"/>
              </w:rPr>
              <w:t xml:space="preserve">Przedmiot umowy jest </w:t>
            </w:r>
            <w:r w:rsidRPr="00A40819">
              <w:rPr>
                <w:rStyle w:val="Pogrubienie"/>
                <w:sz w:val="22"/>
                <w:szCs w:val="22"/>
              </w:rPr>
              <w:t>wyrobem medycznym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w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rozumieniu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A40819">
              <w:rPr>
                <w:sz w:val="22"/>
                <w:szCs w:val="22"/>
              </w:rPr>
              <w:t xml:space="preserve"> (Dz.U. 2024 poz. 1620)</w:t>
            </w:r>
            <w:r w:rsidRPr="00A4081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77FED1A1" w14:textId="1C36BA38" w:rsidR="007A6FC0" w:rsidRPr="002D1C67" w:rsidRDefault="007A6FC0" w:rsidP="007A6FC0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40819">
              <w:rPr>
                <w:rFonts w:ascii="Times New Roman" w:hAnsi="Times New Roman" w:cs="Times New Roman"/>
              </w:rPr>
              <w:t xml:space="preserve">W przypadku, gdy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A40819">
              <w:rPr>
                <w:rFonts w:ascii="Times New Roman" w:hAnsi="Times New Roman" w:cs="Times New Roman"/>
                <w:b/>
              </w:rPr>
              <w:t xml:space="preserve"> </w:t>
            </w:r>
            <w:r w:rsidRPr="00A40819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A40819">
              <w:rPr>
                <w:rFonts w:ascii="Times New Roman" w:hAnsi="Times New Roman" w:cs="Times New Roman"/>
              </w:rPr>
              <w:t xml:space="preserve"> wskazując,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  <w:r>
              <w:rPr>
                <w:rStyle w:val="Pogrubienie"/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14:paraId="05BCF4F8" w14:textId="31A21E2F" w:rsidR="007A6FC0" w:rsidRPr="002D1C67" w:rsidRDefault="007A6FC0" w:rsidP="007A6FC0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D0E7BBA" w14:textId="6B0E1A17" w:rsidR="007A6FC0" w:rsidRPr="002D1C67" w:rsidRDefault="007A6FC0" w:rsidP="007A6FC0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9314C7">
              <w:rPr>
                <w:rFonts w:ascii="Times New Roman" w:hAnsi="Times New Roman" w:cs="Times New Roman"/>
                <w:i/>
                <w:iCs/>
              </w:rPr>
              <w:t>Szczegółową kalkulacj</w:t>
            </w:r>
            <w:r>
              <w:rPr>
                <w:rFonts w:ascii="Times New Roman" w:hAnsi="Times New Roman" w:cs="Times New Roman"/>
                <w:i/>
                <w:iCs/>
              </w:rPr>
              <w:t>ę</w:t>
            </w:r>
            <w:r w:rsidRPr="009314C7">
              <w:rPr>
                <w:rFonts w:ascii="Times New Roman" w:hAnsi="Times New Roman" w:cs="Times New Roman"/>
                <w:i/>
                <w:iCs/>
              </w:rPr>
              <w:t xml:space="preserve"> cenową dotyczącą wyrobów niemedycznych Wykonawca winien podać w formie odrębnej tabeli stanowiącej załącznik do formularza ofertowego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</w:tbl>
    <w:p w14:paraId="025329DB" w14:textId="3A42B2BC" w:rsidR="007C2414" w:rsidRPr="002D1C67" w:rsidRDefault="007C2414" w:rsidP="002D1C67">
      <w:pPr>
        <w:spacing w:after="0" w:line="240" w:lineRule="auto"/>
        <w:rPr>
          <w:rFonts w:ascii="Times New Roman" w:hAnsi="Times New Roman" w:cs="Times New Roman"/>
        </w:rPr>
      </w:pPr>
    </w:p>
    <w:p w14:paraId="3EEA3D9C" w14:textId="73D32A5F" w:rsidR="00C16033" w:rsidRPr="002D1C67" w:rsidRDefault="00C16033" w:rsidP="002D1C67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2D1C67">
        <w:rPr>
          <w:rFonts w:ascii="Times New Roman" w:hAnsi="Times New Roman" w:cs="Times New Roman"/>
          <w:b/>
          <w:bCs/>
        </w:rPr>
        <w:t>Pakiet nr 1 B – Dermatoskop</w:t>
      </w:r>
    </w:p>
    <w:p w14:paraId="3B4A70EC" w14:textId="77777777" w:rsidR="00C16033" w:rsidRPr="002D1C67" w:rsidRDefault="00C16033" w:rsidP="002D1C6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C16033" w:rsidRPr="002D1C67" w14:paraId="13B49975" w14:textId="77777777" w:rsidTr="00472166">
        <w:trPr>
          <w:trHeight w:val="457"/>
        </w:trPr>
        <w:tc>
          <w:tcPr>
            <w:tcW w:w="3681" w:type="dxa"/>
            <w:vAlign w:val="center"/>
          </w:tcPr>
          <w:p w14:paraId="31DAF31D" w14:textId="77777777" w:rsidR="00C16033" w:rsidRPr="002D1C67" w:rsidRDefault="00C16033" w:rsidP="002D1C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37AD7029" w14:textId="77777777" w:rsidR="00C16033" w:rsidRPr="002D1C67" w:rsidRDefault="00C16033" w:rsidP="002D1C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16033" w:rsidRPr="002D1C67" w14:paraId="0D828BB1" w14:textId="77777777" w:rsidTr="00472166">
        <w:trPr>
          <w:trHeight w:val="407"/>
        </w:trPr>
        <w:tc>
          <w:tcPr>
            <w:tcW w:w="3681" w:type="dxa"/>
            <w:vAlign w:val="center"/>
          </w:tcPr>
          <w:p w14:paraId="126FD8B3" w14:textId="77777777" w:rsidR="00C16033" w:rsidRPr="002D1C67" w:rsidRDefault="00C16033" w:rsidP="002D1C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67D91188" w14:textId="77777777" w:rsidR="00C16033" w:rsidRPr="002D1C67" w:rsidRDefault="00C16033" w:rsidP="002D1C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16033" w:rsidRPr="002D1C67" w14:paraId="7317ACBD" w14:textId="77777777" w:rsidTr="00472166">
        <w:trPr>
          <w:trHeight w:val="419"/>
        </w:trPr>
        <w:tc>
          <w:tcPr>
            <w:tcW w:w="3681" w:type="dxa"/>
            <w:vAlign w:val="center"/>
          </w:tcPr>
          <w:p w14:paraId="6435AD63" w14:textId="77777777" w:rsidR="00C16033" w:rsidRPr="002D1C67" w:rsidRDefault="00C16033" w:rsidP="002D1C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7A498F9E" w14:textId="77777777" w:rsidR="00C16033" w:rsidRPr="002D1C67" w:rsidRDefault="00C16033" w:rsidP="002D1C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6E4AB0BD" w14:textId="77777777" w:rsidR="00C16033" w:rsidRPr="002D1C67" w:rsidRDefault="00C16033" w:rsidP="002D1C6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560"/>
        <w:gridCol w:w="2835"/>
      </w:tblGrid>
      <w:tr w:rsidR="00C16033" w:rsidRPr="002D1C67" w14:paraId="7915DAC8" w14:textId="77777777" w:rsidTr="00CB459B">
        <w:tc>
          <w:tcPr>
            <w:tcW w:w="704" w:type="dxa"/>
            <w:vAlign w:val="center"/>
          </w:tcPr>
          <w:p w14:paraId="426B3A05" w14:textId="77777777" w:rsidR="00C16033" w:rsidRPr="002D1C67" w:rsidRDefault="00C16033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9DB94B" w14:textId="77777777" w:rsidR="00C16033" w:rsidRPr="002D1C67" w:rsidRDefault="00C16033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t xml:space="preserve">Opis minimalnych wymaganych parametrów </w:t>
            </w:r>
            <w:r w:rsidRPr="002D1C67">
              <w:rPr>
                <w:rFonts w:ascii="Times New Roman" w:hAnsi="Times New Roman" w:cs="Times New Roman"/>
                <w:b/>
                <w:bCs/>
              </w:rPr>
              <w:lastRenderedPageBreak/>
              <w:t>techniczno-funkcjonalnych</w:t>
            </w:r>
          </w:p>
        </w:tc>
        <w:tc>
          <w:tcPr>
            <w:tcW w:w="1560" w:type="dxa"/>
            <w:vAlign w:val="center"/>
          </w:tcPr>
          <w:p w14:paraId="0BDA462B" w14:textId="77777777" w:rsidR="00C16033" w:rsidRPr="002D1C67" w:rsidRDefault="00C16033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Parametr </w:t>
            </w:r>
            <w:r w:rsidRPr="002D1C67">
              <w:rPr>
                <w:rFonts w:ascii="Times New Roman" w:hAnsi="Times New Roman" w:cs="Times New Roman"/>
                <w:b/>
                <w:bCs/>
              </w:rPr>
              <w:lastRenderedPageBreak/>
              <w:t>wymagany / punktowany</w:t>
            </w:r>
          </w:p>
        </w:tc>
        <w:tc>
          <w:tcPr>
            <w:tcW w:w="2835" w:type="dxa"/>
            <w:vAlign w:val="center"/>
          </w:tcPr>
          <w:p w14:paraId="4FC2A3E1" w14:textId="77777777" w:rsidR="00C16033" w:rsidRPr="002D1C67" w:rsidRDefault="00C16033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C6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Parametr oferowany – </w:t>
            </w:r>
            <w:r w:rsidRPr="002D1C67">
              <w:rPr>
                <w:rFonts w:ascii="Times New Roman" w:hAnsi="Times New Roman" w:cs="Times New Roman"/>
                <w:b/>
                <w:bCs/>
              </w:rPr>
              <w:lastRenderedPageBreak/>
              <w:t>opisać, podać zakresy</w:t>
            </w:r>
            <w:r w:rsidRPr="002D1C67">
              <w:rPr>
                <w:rFonts w:ascii="Times New Roman" w:hAnsi="Times New Roman" w:cs="Times New Roman"/>
                <w:b/>
                <w:bCs/>
              </w:rPr>
              <w:br/>
            </w:r>
            <w:r w:rsidRPr="002D1C67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C16033" w:rsidRPr="002D1C67" w14:paraId="1AC9287E" w14:textId="77777777" w:rsidTr="00CB459B">
        <w:tc>
          <w:tcPr>
            <w:tcW w:w="704" w:type="dxa"/>
            <w:vAlign w:val="center"/>
          </w:tcPr>
          <w:p w14:paraId="56772803" w14:textId="77777777" w:rsidR="00C16033" w:rsidRPr="002D1C67" w:rsidRDefault="00C16033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6D096" w14:textId="77777777" w:rsidR="00C16033" w:rsidRPr="002D1C67" w:rsidRDefault="00C16033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Średnica pola widzenia (optyka ≥32 mm)</w:t>
            </w:r>
          </w:p>
        </w:tc>
        <w:tc>
          <w:tcPr>
            <w:tcW w:w="1560" w:type="dxa"/>
            <w:vAlign w:val="center"/>
          </w:tcPr>
          <w:p w14:paraId="1BBCC7A3" w14:textId="77777777" w:rsidR="00C16033" w:rsidRPr="002D1C67" w:rsidRDefault="00C16033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34437415" w14:textId="77777777" w:rsidR="00C16033" w:rsidRPr="002D1C67" w:rsidRDefault="00C16033" w:rsidP="002D1C6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6033" w:rsidRPr="002D1C67" w14:paraId="65F16DD4" w14:textId="77777777" w:rsidTr="00CB459B">
        <w:tc>
          <w:tcPr>
            <w:tcW w:w="704" w:type="dxa"/>
            <w:vAlign w:val="center"/>
          </w:tcPr>
          <w:p w14:paraId="32231B9A" w14:textId="77777777" w:rsidR="00C16033" w:rsidRPr="002D1C67" w:rsidRDefault="00C16033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E6B4C5" w14:textId="77777777" w:rsidR="00C16033" w:rsidRPr="002D1C67" w:rsidRDefault="00C16033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Możliwość zmiany trybu polaryzacji (spol./niespol.)</w:t>
            </w:r>
          </w:p>
        </w:tc>
        <w:tc>
          <w:tcPr>
            <w:tcW w:w="1560" w:type="dxa"/>
            <w:vAlign w:val="center"/>
          </w:tcPr>
          <w:p w14:paraId="38B1AA88" w14:textId="77777777" w:rsidR="00C16033" w:rsidRPr="002D1C67" w:rsidRDefault="00C16033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2E7E964" w14:textId="77777777" w:rsidR="00C16033" w:rsidRPr="002D1C67" w:rsidRDefault="00C16033" w:rsidP="002D1C6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6033" w:rsidRPr="002D1C67" w14:paraId="4DC4745B" w14:textId="77777777" w:rsidTr="00CB459B">
        <w:tc>
          <w:tcPr>
            <w:tcW w:w="704" w:type="dxa"/>
            <w:vAlign w:val="center"/>
          </w:tcPr>
          <w:p w14:paraId="7A0F494F" w14:textId="77777777" w:rsidR="00C16033" w:rsidRPr="002D1C67" w:rsidRDefault="00C16033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7C6019" w14:textId="77777777" w:rsidR="00C16033" w:rsidRPr="002D1C67" w:rsidRDefault="00C16033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Możliwość regulacji natężenia światła</w:t>
            </w:r>
          </w:p>
        </w:tc>
        <w:tc>
          <w:tcPr>
            <w:tcW w:w="1560" w:type="dxa"/>
            <w:vAlign w:val="center"/>
          </w:tcPr>
          <w:p w14:paraId="397F776C" w14:textId="77777777" w:rsidR="00C16033" w:rsidRPr="002D1C67" w:rsidRDefault="00C16033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A1549FE" w14:textId="77777777" w:rsidR="00C16033" w:rsidRPr="002D1C67" w:rsidRDefault="00C16033" w:rsidP="002D1C6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6033" w:rsidRPr="002D1C67" w14:paraId="4C7C6A4D" w14:textId="77777777" w:rsidTr="00CB459B">
        <w:tc>
          <w:tcPr>
            <w:tcW w:w="704" w:type="dxa"/>
            <w:vAlign w:val="center"/>
          </w:tcPr>
          <w:p w14:paraId="04B0B428" w14:textId="77777777" w:rsidR="00C16033" w:rsidRPr="002D1C67" w:rsidRDefault="00C16033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FC27FE" w14:textId="77777777" w:rsidR="00C16033" w:rsidRPr="002D1C67" w:rsidRDefault="00C16033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Wbudowane źródło światła LED (białe)</w:t>
            </w:r>
          </w:p>
        </w:tc>
        <w:tc>
          <w:tcPr>
            <w:tcW w:w="1560" w:type="dxa"/>
            <w:vAlign w:val="center"/>
          </w:tcPr>
          <w:p w14:paraId="2996FD5D" w14:textId="77777777" w:rsidR="00C16033" w:rsidRPr="002D1C67" w:rsidRDefault="00C16033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0829435" w14:textId="77777777" w:rsidR="00C16033" w:rsidRPr="002D1C67" w:rsidRDefault="00C16033" w:rsidP="002D1C6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6033" w:rsidRPr="002D1C67" w14:paraId="23EFBB2A" w14:textId="77777777" w:rsidTr="00CB459B">
        <w:tc>
          <w:tcPr>
            <w:tcW w:w="704" w:type="dxa"/>
            <w:vAlign w:val="center"/>
          </w:tcPr>
          <w:p w14:paraId="5C06FCE3" w14:textId="77777777" w:rsidR="00C16033" w:rsidRPr="002D1C67" w:rsidRDefault="00C16033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208668" w14:textId="77777777" w:rsidR="00C16033" w:rsidRPr="002D1C67" w:rsidRDefault="00C16033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Zasilanie akumulatorowe (min. 3000 mAh)</w:t>
            </w:r>
          </w:p>
        </w:tc>
        <w:tc>
          <w:tcPr>
            <w:tcW w:w="1560" w:type="dxa"/>
            <w:vAlign w:val="center"/>
          </w:tcPr>
          <w:p w14:paraId="61D0F382" w14:textId="77777777" w:rsidR="00C16033" w:rsidRPr="002D1C67" w:rsidRDefault="00C16033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81AB71E" w14:textId="77777777" w:rsidR="00C16033" w:rsidRPr="002D1C67" w:rsidRDefault="00C16033" w:rsidP="002D1C6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6033" w:rsidRPr="002D1C67" w14:paraId="66520DAA" w14:textId="77777777" w:rsidTr="00CB459B">
        <w:tc>
          <w:tcPr>
            <w:tcW w:w="704" w:type="dxa"/>
            <w:vAlign w:val="center"/>
          </w:tcPr>
          <w:p w14:paraId="3EEBF5C0" w14:textId="77777777" w:rsidR="00C16033" w:rsidRPr="002D1C67" w:rsidRDefault="00C16033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3FA921" w14:textId="77777777" w:rsidR="00C16033" w:rsidRPr="002D1C67" w:rsidRDefault="00C16033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Płytka kontaktowa z miarą (skala mm)</w:t>
            </w:r>
          </w:p>
        </w:tc>
        <w:tc>
          <w:tcPr>
            <w:tcW w:w="1560" w:type="dxa"/>
            <w:vAlign w:val="center"/>
          </w:tcPr>
          <w:p w14:paraId="0E4843CA" w14:textId="77777777" w:rsidR="00C16033" w:rsidRPr="002D1C67" w:rsidRDefault="00C16033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55D45F9" w14:textId="77777777" w:rsidR="00C16033" w:rsidRPr="002D1C67" w:rsidRDefault="00C16033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6033" w:rsidRPr="002D1C67" w14:paraId="596B8057" w14:textId="77777777" w:rsidTr="00CB459B">
        <w:tc>
          <w:tcPr>
            <w:tcW w:w="704" w:type="dxa"/>
            <w:vAlign w:val="center"/>
          </w:tcPr>
          <w:p w14:paraId="74E3130A" w14:textId="77777777" w:rsidR="00C16033" w:rsidRPr="002D1C67" w:rsidRDefault="00C16033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E5022" w14:textId="77777777" w:rsidR="00C16033" w:rsidRPr="002D1C67" w:rsidRDefault="00C16033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Jednorazowe nakładki chroniące przed infekcją</w:t>
            </w:r>
          </w:p>
        </w:tc>
        <w:tc>
          <w:tcPr>
            <w:tcW w:w="1560" w:type="dxa"/>
            <w:vAlign w:val="center"/>
          </w:tcPr>
          <w:p w14:paraId="2B34F89A" w14:textId="77777777" w:rsidR="00C16033" w:rsidRPr="002D1C67" w:rsidRDefault="00C16033" w:rsidP="002D1C67">
            <w:pPr>
              <w:spacing w:after="0" w:line="240" w:lineRule="auto"/>
              <w:ind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A31F407" w14:textId="77777777" w:rsidR="00C16033" w:rsidRPr="002D1C67" w:rsidRDefault="00C16033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6033" w:rsidRPr="002D1C67" w14:paraId="2AA00445" w14:textId="77777777" w:rsidTr="00CB459B">
        <w:tc>
          <w:tcPr>
            <w:tcW w:w="704" w:type="dxa"/>
            <w:vAlign w:val="center"/>
          </w:tcPr>
          <w:p w14:paraId="0C27749B" w14:textId="77777777" w:rsidR="00C16033" w:rsidRPr="002D1C67" w:rsidRDefault="00C16033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B12078" w14:textId="77777777" w:rsidR="00C16033" w:rsidRPr="002D1C67" w:rsidRDefault="00C16033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Wskaźnik poziomu naładowania baterii</w:t>
            </w:r>
          </w:p>
        </w:tc>
        <w:tc>
          <w:tcPr>
            <w:tcW w:w="1560" w:type="dxa"/>
            <w:vAlign w:val="center"/>
          </w:tcPr>
          <w:p w14:paraId="06378459" w14:textId="77777777" w:rsidR="00C16033" w:rsidRPr="002D1C67" w:rsidRDefault="00C16033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ADCFB43" w14:textId="77777777" w:rsidR="00C16033" w:rsidRPr="002D1C67" w:rsidRDefault="00C16033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6033" w:rsidRPr="002D1C67" w14:paraId="5E19D6AF" w14:textId="77777777" w:rsidTr="00CB459B">
        <w:tc>
          <w:tcPr>
            <w:tcW w:w="704" w:type="dxa"/>
            <w:vAlign w:val="center"/>
          </w:tcPr>
          <w:p w14:paraId="57D0971E" w14:textId="77777777" w:rsidR="00C16033" w:rsidRPr="002D1C67" w:rsidRDefault="00C16033" w:rsidP="002D1C67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2D1C67">
              <w:rPr>
                <w:rFonts w:ascii="Times New Roman" w:hAnsi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4241BF" w14:textId="77777777" w:rsidR="00C16033" w:rsidRPr="002D1C67" w:rsidRDefault="00C16033" w:rsidP="002D1C67">
            <w:pPr>
              <w:pStyle w:val="Bezodstpw"/>
              <w:ind w:left="88" w:right="89"/>
              <w:rPr>
                <w:rFonts w:ascii="Times New Roman" w:hAnsi="Times New Roman"/>
                <w:color w:val="FF0000"/>
              </w:rPr>
            </w:pPr>
            <w:r w:rsidRPr="002D1C67">
              <w:rPr>
                <w:rFonts w:ascii="Times New Roman" w:hAnsi="Times New Roman"/>
              </w:rPr>
              <w:t>Możliwość stosowania UV (np. 365 nm, 4 diody)</w:t>
            </w:r>
          </w:p>
        </w:tc>
        <w:tc>
          <w:tcPr>
            <w:tcW w:w="1560" w:type="dxa"/>
            <w:vAlign w:val="center"/>
          </w:tcPr>
          <w:p w14:paraId="20E13326" w14:textId="77777777" w:rsidR="00C16033" w:rsidRPr="002D1C67" w:rsidRDefault="00C16033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TAK, podać</w:t>
            </w:r>
          </w:p>
          <w:p w14:paraId="7A740EE5" w14:textId="77777777" w:rsidR="00C16033" w:rsidRPr="002D1C67" w:rsidRDefault="00C16033" w:rsidP="002D1C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 - 5 pkt</w:t>
            </w:r>
          </w:p>
          <w:p w14:paraId="516C5C14" w14:textId="77777777" w:rsidR="00C16033" w:rsidRPr="002D1C67" w:rsidRDefault="00C16033" w:rsidP="002D1C67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2D1C67">
              <w:rPr>
                <w:rFonts w:ascii="Times New Roman" w:hAnsi="Times New Roman"/>
              </w:rPr>
              <w:t>NIE – 0 pkt</w:t>
            </w:r>
          </w:p>
        </w:tc>
        <w:tc>
          <w:tcPr>
            <w:tcW w:w="2835" w:type="dxa"/>
            <w:vAlign w:val="center"/>
          </w:tcPr>
          <w:p w14:paraId="451552E4" w14:textId="77777777" w:rsidR="00C16033" w:rsidRPr="002D1C67" w:rsidRDefault="00C16033" w:rsidP="002D1C67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C16033" w:rsidRPr="002D1C67" w14:paraId="65AF526F" w14:textId="77777777" w:rsidTr="00945B0F">
        <w:tblPrEx>
          <w:jc w:val="center"/>
        </w:tblPrEx>
        <w:trPr>
          <w:trHeight w:val="377"/>
          <w:jc w:val="center"/>
        </w:trPr>
        <w:tc>
          <w:tcPr>
            <w:tcW w:w="10060" w:type="dxa"/>
            <w:gridSpan w:val="4"/>
            <w:vAlign w:val="center"/>
          </w:tcPr>
          <w:p w14:paraId="204DD9F5" w14:textId="77777777" w:rsidR="00C16033" w:rsidRPr="002D1C67" w:rsidRDefault="00C16033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D1C67">
              <w:rPr>
                <w:rFonts w:ascii="Times New Roman" w:hAnsi="Times New Roman" w:cs="Times New Roman"/>
                <w:b/>
              </w:rPr>
              <w:t>Pozostałe</w:t>
            </w:r>
          </w:p>
        </w:tc>
      </w:tr>
      <w:tr w:rsidR="00C16033" w:rsidRPr="002D1C67" w14:paraId="20E22D35" w14:textId="77777777" w:rsidTr="00CB459B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11FA62A4" w14:textId="77777777" w:rsidR="00C16033" w:rsidRPr="002D1C67" w:rsidRDefault="00C16033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A6D9C9" w14:textId="77777777" w:rsidR="00C16033" w:rsidRPr="002D1C67" w:rsidRDefault="00C16033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560" w:type="dxa"/>
            <w:vAlign w:val="center"/>
          </w:tcPr>
          <w:p w14:paraId="14FDD44E" w14:textId="77777777" w:rsidR="00C16033" w:rsidRPr="002D1C67" w:rsidRDefault="00C16033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2D1C67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835" w:type="dxa"/>
            <w:vAlign w:val="center"/>
          </w:tcPr>
          <w:p w14:paraId="68C67778" w14:textId="77777777" w:rsidR="00C16033" w:rsidRPr="002D1C67" w:rsidRDefault="00C16033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2D1C67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C16033" w:rsidRPr="002D1C67" w14:paraId="468D0BD7" w14:textId="77777777" w:rsidTr="00CB459B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FED1256" w14:textId="77777777" w:rsidR="00C16033" w:rsidRPr="002D1C67" w:rsidRDefault="00C16033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E53D0A" w14:textId="77777777" w:rsidR="00C16033" w:rsidRPr="002D1C67" w:rsidRDefault="00C16033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560" w:type="dxa"/>
            <w:vAlign w:val="center"/>
          </w:tcPr>
          <w:p w14:paraId="496393A1" w14:textId="77777777" w:rsidR="00C16033" w:rsidRPr="002D1C67" w:rsidRDefault="00C16033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0C237004" w14:textId="77777777" w:rsidR="00C16033" w:rsidRPr="002D1C67" w:rsidRDefault="00C16033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6033" w:rsidRPr="002D1C67" w14:paraId="56E2E7B9" w14:textId="77777777" w:rsidTr="00CB459B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2C0C0E66" w14:textId="77777777" w:rsidR="00C16033" w:rsidRPr="002D1C67" w:rsidRDefault="00C16033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9129FB" w14:textId="77777777" w:rsidR="00C16033" w:rsidRPr="002D1C67" w:rsidRDefault="00C16033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 xml:space="preserve">Szkolenie w zakresie obsługi </w:t>
            </w:r>
          </w:p>
        </w:tc>
        <w:tc>
          <w:tcPr>
            <w:tcW w:w="1560" w:type="dxa"/>
            <w:vAlign w:val="center"/>
          </w:tcPr>
          <w:p w14:paraId="0D04749A" w14:textId="77777777" w:rsidR="00C16033" w:rsidRPr="002D1C67" w:rsidRDefault="00C16033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EF9F96E" w14:textId="77777777" w:rsidR="00C16033" w:rsidRPr="002D1C67" w:rsidRDefault="00C16033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6033" w:rsidRPr="002D1C67" w14:paraId="6F67FA0B" w14:textId="77777777" w:rsidTr="00CB459B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59E07A4C" w14:textId="77777777" w:rsidR="00C16033" w:rsidRPr="002D1C67" w:rsidRDefault="00C16033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C0AA80" w14:textId="77777777" w:rsidR="00C16033" w:rsidRPr="002D1C67" w:rsidRDefault="00C16033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Karta Gwarancyjna</w:t>
            </w:r>
          </w:p>
        </w:tc>
        <w:tc>
          <w:tcPr>
            <w:tcW w:w="1560" w:type="dxa"/>
            <w:vAlign w:val="center"/>
          </w:tcPr>
          <w:p w14:paraId="6159B1C3" w14:textId="77777777" w:rsidR="00C16033" w:rsidRPr="002D1C67" w:rsidRDefault="00C16033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TAK, dostarczyć przy dostawie</w:t>
            </w:r>
          </w:p>
        </w:tc>
        <w:tc>
          <w:tcPr>
            <w:tcW w:w="2835" w:type="dxa"/>
            <w:vAlign w:val="center"/>
          </w:tcPr>
          <w:p w14:paraId="490567B2" w14:textId="77777777" w:rsidR="00C16033" w:rsidRPr="002D1C67" w:rsidRDefault="00C16033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6033" w:rsidRPr="002D1C67" w14:paraId="7D9B890F" w14:textId="77777777" w:rsidTr="00CB459B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2F064CC" w14:textId="77777777" w:rsidR="00C16033" w:rsidRPr="002D1C67" w:rsidRDefault="00C16033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578FB1" w14:textId="77777777" w:rsidR="00C16033" w:rsidRPr="002D1C67" w:rsidRDefault="00C16033" w:rsidP="002D1C6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Instrukcja obsługi</w:t>
            </w:r>
          </w:p>
        </w:tc>
        <w:tc>
          <w:tcPr>
            <w:tcW w:w="1560" w:type="dxa"/>
            <w:vAlign w:val="center"/>
          </w:tcPr>
          <w:p w14:paraId="4930723D" w14:textId="77777777" w:rsidR="00C16033" w:rsidRPr="002D1C67" w:rsidRDefault="00C16033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D1C67">
              <w:rPr>
                <w:rFonts w:ascii="Times New Roman" w:hAnsi="Times New Roman" w:cs="Times New Roman"/>
              </w:rPr>
              <w:t>TAK, dostarczyć przy dostawie</w:t>
            </w:r>
          </w:p>
        </w:tc>
        <w:tc>
          <w:tcPr>
            <w:tcW w:w="2835" w:type="dxa"/>
            <w:vAlign w:val="center"/>
          </w:tcPr>
          <w:p w14:paraId="629B5F15" w14:textId="77777777" w:rsidR="00C16033" w:rsidRPr="002D1C67" w:rsidRDefault="00C16033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6FC0" w:rsidRPr="002D1C67" w14:paraId="3921DED1" w14:textId="77777777" w:rsidTr="00CB459B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F3C790D" w14:textId="636DC7CC" w:rsidR="007A6FC0" w:rsidRPr="002D1C67" w:rsidRDefault="007A6FC0" w:rsidP="002D1C6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9C975" w14:textId="77777777" w:rsidR="007A6FC0" w:rsidRPr="00A40819" w:rsidRDefault="007A6FC0" w:rsidP="007A6FC0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A40819">
              <w:rPr>
                <w:sz w:val="22"/>
                <w:szCs w:val="22"/>
              </w:rPr>
              <w:t xml:space="preserve">Przedmiot umowy jest </w:t>
            </w:r>
            <w:r w:rsidRPr="00A40819">
              <w:rPr>
                <w:rStyle w:val="Pogrubienie"/>
                <w:sz w:val="22"/>
                <w:szCs w:val="22"/>
              </w:rPr>
              <w:t>wyrobem medycznym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w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rozumieniu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A40819">
              <w:rPr>
                <w:sz w:val="22"/>
                <w:szCs w:val="22"/>
              </w:rPr>
              <w:t xml:space="preserve"> (Dz.U. 2024 poz. 1620)</w:t>
            </w:r>
            <w:r w:rsidRPr="00A40819">
              <w:rPr>
                <w:bCs/>
                <w:iCs/>
                <w:sz w:val="22"/>
                <w:szCs w:val="22"/>
              </w:rPr>
              <w:t xml:space="preserve"> oraz Rozporządzenia Parlamentu Europejskiego i Rady </w:t>
            </w:r>
            <w:r w:rsidRPr="00A40819">
              <w:rPr>
                <w:bCs/>
                <w:iCs/>
                <w:sz w:val="22"/>
                <w:szCs w:val="22"/>
              </w:rPr>
              <w:lastRenderedPageBreak/>
              <w:t>(UE) 2017/745 z dnia 5 kwietnia 2017 r. w sprawie wyrobów medycznych.</w:t>
            </w:r>
          </w:p>
          <w:p w14:paraId="4DFCDFAF" w14:textId="055287A4" w:rsidR="007A6FC0" w:rsidRPr="002D1C67" w:rsidRDefault="007A6FC0" w:rsidP="007A6FC0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40819">
              <w:rPr>
                <w:rFonts w:ascii="Times New Roman" w:hAnsi="Times New Roman" w:cs="Times New Roman"/>
              </w:rPr>
              <w:t xml:space="preserve">W przypadku, gdy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A40819">
              <w:rPr>
                <w:rFonts w:ascii="Times New Roman" w:hAnsi="Times New Roman" w:cs="Times New Roman"/>
                <w:b/>
              </w:rPr>
              <w:t xml:space="preserve"> </w:t>
            </w:r>
            <w:r w:rsidRPr="00A40819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A40819">
              <w:rPr>
                <w:rFonts w:ascii="Times New Roman" w:hAnsi="Times New Roman" w:cs="Times New Roman"/>
              </w:rPr>
              <w:t xml:space="preserve"> wskazując,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  <w:r>
              <w:rPr>
                <w:rStyle w:val="Pogrubienie"/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14:paraId="791E0F11" w14:textId="6A9EC945" w:rsidR="007A6FC0" w:rsidRPr="002D1C67" w:rsidRDefault="007A6FC0" w:rsidP="002D1C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vAlign w:val="center"/>
          </w:tcPr>
          <w:p w14:paraId="1134FEDB" w14:textId="6579E534" w:rsidR="007A6FC0" w:rsidRPr="002D1C67" w:rsidRDefault="007A6FC0" w:rsidP="002D1C6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9314C7">
              <w:rPr>
                <w:rFonts w:ascii="Times New Roman" w:hAnsi="Times New Roman" w:cs="Times New Roman"/>
                <w:i/>
                <w:iCs/>
              </w:rPr>
              <w:t>Szczegółową kalkulacj</w:t>
            </w:r>
            <w:r>
              <w:rPr>
                <w:rFonts w:ascii="Times New Roman" w:hAnsi="Times New Roman" w:cs="Times New Roman"/>
                <w:i/>
                <w:iCs/>
              </w:rPr>
              <w:t>ę</w:t>
            </w:r>
            <w:r w:rsidRPr="009314C7">
              <w:rPr>
                <w:rFonts w:ascii="Times New Roman" w:hAnsi="Times New Roman" w:cs="Times New Roman"/>
                <w:i/>
                <w:iCs/>
              </w:rPr>
              <w:t xml:space="preserve"> cenową dotyczącą wyrobów niemedycznych Wykonawca winien podać w formie </w:t>
            </w:r>
            <w:r w:rsidRPr="009314C7">
              <w:rPr>
                <w:rFonts w:ascii="Times New Roman" w:hAnsi="Times New Roman" w:cs="Times New Roman"/>
                <w:i/>
                <w:iCs/>
              </w:rPr>
              <w:lastRenderedPageBreak/>
              <w:t>odrębnej tabeli stanowiącej załącznik do formularza ofertowego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</w:tbl>
    <w:p w14:paraId="52E5FBE2" w14:textId="77777777" w:rsidR="00C16033" w:rsidRPr="002D1C67" w:rsidRDefault="00C16033" w:rsidP="002D1C67">
      <w:pPr>
        <w:spacing w:after="0" w:line="240" w:lineRule="auto"/>
        <w:rPr>
          <w:rFonts w:ascii="Times New Roman" w:hAnsi="Times New Roman" w:cs="Times New Roman"/>
        </w:rPr>
      </w:pPr>
    </w:p>
    <w:p w14:paraId="358CF876" w14:textId="77777777" w:rsidR="00C16033" w:rsidRPr="002D1C67" w:rsidRDefault="00C16033" w:rsidP="002D1C67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2D1C67" w:rsidRDefault="00443BF1" w:rsidP="002D1C67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3" w:name="_Hlk201834976"/>
      <w:bookmarkStart w:id="4" w:name="_Hlk200529971"/>
      <w:r w:rsidRPr="002D1C67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2D1C67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2D1C67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2D1C67">
        <w:rPr>
          <w:rFonts w:ascii="Times New Roman" w:eastAsia="Arial Unicode MS" w:hAnsi="Times New Roman" w:cs="Times New Roman"/>
          <w:b/>
          <w:bCs/>
        </w:rPr>
        <w:t>,</w:t>
      </w:r>
      <w:r w:rsidRPr="002D1C67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2D1C67">
        <w:rPr>
          <w:rFonts w:ascii="Times New Roman" w:eastAsia="Arial Unicode MS" w:hAnsi="Times New Roman" w:cs="Times New Roman"/>
          <w:b/>
          <w:bCs/>
        </w:rPr>
        <w:t>których</w:t>
      </w:r>
      <w:r w:rsidRPr="002D1C67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2D1C67">
        <w:rPr>
          <w:rFonts w:ascii="Times New Roman" w:eastAsia="Arial Unicode MS" w:hAnsi="Times New Roman" w:cs="Times New Roman"/>
          <w:b/>
          <w:bCs/>
        </w:rPr>
        <w:t>przedmiotu zamówienia</w:t>
      </w:r>
      <w:r w:rsidRPr="002D1C67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2D1C67" w:rsidRDefault="00B41A7A" w:rsidP="002D1C67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2D1C67" w:rsidRDefault="00E83618" w:rsidP="002D1C67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2D1C67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2D1C67" w:rsidRDefault="007F7B6A" w:rsidP="002D1C67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74E5AE42" w:rsidR="00443BF1" w:rsidRPr="002D1C67" w:rsidRDefault="00443BF1" w:rsidP="002D1C67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2D1C67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2D1C67">
        <w:rPr>
          <w:rFonts w:ascii="Times New Roman" w:hAnsi="Times New Roman" w:cs="Times New Roman"/>
          <w:lang w:eastAsia="zh-CN"/>
        </w:rPr>
        <w:t>…..</w:t>
      </w:r>
      <w:r w:rsidRPr="002D1C67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2D1C67" w:rsidRDefault="00443BF1" w:rsidP="002D1C67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2D1C67" w:rsidRDefault="00A6346F" w:rsidP="002D1C67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2D1C67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2D1C67" w:rsidRDefault="00A6346F" w:rsidP="002D1C6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2D1C67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2D1C67" w:rsidRDefault="00A6346F" w:rsidP="002D1C6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2D1C67">
        <w:rPr>
          <w:rFonts w:ascii="Times New Roman" w:hAnsi="Times New Roman" w:cs="Times New Roman"/>
          <w:lang w:eastAsia="zh-CN"/>
        </w:rPr>
        <w:t>O</w:t>
      </w:r>
      <w:r w:rsidR="00443BF1" w:rsidRPr="002D1C67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3"/>
    </w:p>
    <w:bookmarkEnd w:id="4"/>
    <w:p w14:paraId="154A3623" w14:textId="00299C55" w:rsidR="00E71C25" w:rsidRPr="002D1C67" w:rsidRDefault="00E71C25" w:rsidP="002D1C67">
      <w:pPr>
        <w:spacing w:after="0" w:line="240" w:lineRule="auto"/>
        <w:rPr>
          <w:rFonts w:ascii="Times New Roman" w:hAnsi="Times New Roman" w:cs="Times New Roman"/>
        </w:rPr>
      </w:pPr>
    </w:p>
    <w:sectPr w:rsidR="00E71C25" w:rsidRPr="002D1C67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9FFEF" w14:textId="77777777" w:rsidR="00D12039" w:rsidRDefault="00D12039" w:rsidP="00FD4247">
      <w:pPr>
        <w:spacing w:after="0" w:line="240" w:lineRule="auto"/>
      </w:pPr>
      <w:r>
        <w:separator/>
      </w:r>
    </w:p>
  </w:endnote>
  <w:endnote w:type="continuationSeparator" w:id="0">
    <w:p w14:paraId="43204891" w14:textId="77777777" w:rsidR="00D12039" w:rsidRDefault="00D12039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D64682">
          <w:rPr>
            <w:rFonts w:ascii="Times New Roman" w:hAnsi="Times New Roman" w:cs="Times New Roman"/>
            <w:noProof/>
          </w:rPr>
          <w:t>6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FA2D1" w14:textId="77777777" w:rsidR="00D12039" w:rsidRDefault="00D12039" w:rsidP="00FD4247">
      <w:pPr>
        <w:spacing w:after="0" w:line="240" w:lineRule="auto"/>
      </w:pPr>
      <w:r>
        <w:separator/>
      </w:r>
    </w:p>
  </w:footnote>
  <w:footnote w:type="continuationSeparator" w:id="0">
    <w:p w14:paraId="6E48BE91" w14:textId="77777777" w:rsidR="00D12039" w:rsidRDefault="00D12039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407531">
    <w:abstractNumId w:val="4"/>
  </w:num>
  <w:num w:numId="2" w16cid:durableId="1042170834">
    <w:abstractNumId w:val="5"/>
  </w:num>
  <w:num w:numId="3" w16cid:durableId="1567958737">
    <w:abstractNumId w:val="0"/>
  </w:num>
  <w:num w:numId="4" w16cid:durableId="322515196">
    <w:abstractNumId w:val="1"/>
  </w:num>
  <w:num w:numId="5" w16cid:durableId="90705814">
    <w:abstractNumId w:val="8"/>
  </w:num>
  <w:num w:numId="6" w16cid:durableId="44453820">
    <w:abstractNumId w:val="7"/>
  </w:num>
  <w:num w:numId="7" w16cid:durableId="62221264">
    <w:abstractNumId w:val="3"/>
  </w:num>
  <w:num w:numId="8" w16cid:durableId="2105614322">
    <w:abstractNumId w:val="6"/>
  </w:num>
  <w:num w:numId="9" w16cid:durableId="588848896">
    <w:abstractNumId w:val="10"/>
  </w:num>
  <w:num w:numId="10" w16cid:durableId="1064916369">
    <w:abstractNumId w:val="2"/>
  </w:num>
  <w:num w:numId="11" w16cid:durableId="5265986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86126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5A6"/>
    <w:rsid w:val="000128B1"/>
    <w:rsid w:val="00020852"/>
    <w:rsid w:val="00027340"/>
    <w:rsid w:val="00033271"/>
    <w:rsid w:val="000402FB"/>
    <w:rsid w:val="000404A5"/>
    <w:rsid w:val="000416F4"/>
    <w:rsid w:val="00056710"/>
    <w:rsid w:val="00061CAB"/>
    <w:rsid w:val="00065DE8"/>
    <w:rsid w:val="000664B1"/>
    <w:rsid w:val="00070035"/>
    <w:rsid w:val="0007444D"/>
    <w:rsid w:val="00082D9C"/>
    <w:rsid w:val="000A1764"/>
    <w:rsid w:val="000A22D3"/>
    <w:rsid w:val="000D24B5"/>
    <w:rsid w:val="000D2D49"/>
    <w:rsid w:val="000D5F5D"/>
    <w:rsid w:val="000E162D"/>
    <w:rsid w:val="000F14A1"/>
    <w:rsid w:val="00102E49"/>
    <w:rsid w:val="00106BA6"/>
    <w:rsid w:val="00106D0C"/>
    <w:rsid w:val="0011292D"/>
    <w:rsid w:val="00114FEC"/>
    <w:rsid w:val="00122E8B"/>
    <w:rsid w:val="001245ED"/>
    <w:rsid w:val="00131762"/>
    <w:rsid w:val="00132B6F"/>
    <w:rsid w:val="001447D9"/>
    <w:rsid w:val="00147B9C"/>
    <w:rsid w:val="00155697"/>
    <w:rsid w:val="00157250"/>
    <w:rsid w:val="0016506E"/>
    <w:rsid w:val="00166D2A"/>
    <w:rsid w:val="00170443"/>
    <w:rsid w:val="0017134F"/>
    <w:rsid w:val="00173FE8"/>
    <w:rsid w:val="00176742"/>
    <w:rsid w:val="001803F6"/>
    <w:rsid w:val="001812F3"/>
    <w:rsid w:val="001842F6"/>
    <w:rsid w:val="001A1E6A"/>
    <w:rsid w:val="001B2127"/>
    <w:rsid w:val="001C3D55"/>
    <w:rsid w:val="001D4594"/>
    <w:rsid w:val="001D53EF"/>
    <w:rsid w:val="001D5846"/>
    <w:rsid w:val="001E18E4"/>
    <w:rsid w:val="001E260E"/>
    <w:rsid w:val="001E7E37"/>
    <w:rsid w:val="00202C4A"/>
    <w:rsid w:val="00205832"/>
    <w:rsid w:val="00207D76"/>
    <w:rsid w:val="002154EF"/>
    <w:rsid w:val="0021756F"/>
    <w:rsid w:val="00220B7D"/>
    <w:rsid w:val="00234061"/>
    <w:rsid w:val="00234763"/>
    <w:rsid w:val="002544C5"/>
    <w:rsid w:val="0025589E"/>
    <w:rsid w:val="0025592C"/>
    <w:rsid w:val="002608FA"/>
    <w:rsid w:val="00264245"/>
    <w:rsid w:val="00264F5F"/>
    <w:rsid w:val="0027693D"/>
    <w:rsid w:val="00282A36"/>
    <w:rsid w:val="00283BE5"/>
    <w:rsid w:val="002848D7"/>
    <w:rsid w:val="0028552C"/>
    <w:rsid w:val="002872BE"/>
    <w:rsid w:val="002A6586"/>
    <w:rsid w:val="002A72CF"/>
    <w:rsid w:val="002B1467"/>
    <w:rsid w:val="002B456E"/>
    <w:rsid w:val="002C0883"/>
    <w:rsid w:val="002C55BB"/>
    <w:rsid w:val="002D1C67"/>
    <w:rsid w:val="002D1E77"/>
    <w:rsid w:val="002D53B1"/>
    <w:rsid w:val="002E21B5"/>
    <w:rsid w:val="002E3C4B"/>
    <w:rsid w:val="002F1975"/>
    <w:rsid w:val="00301E82"/>
    <w:rsid w:val="00301F89"/>
    <w:rsid w:val="00302F05"/>
    <w:rsid w:val="00322F66"/>
    <w:rsid w:val="00325FFF"/>
    <w:rsid w:val="003266C7"/>
    <w:rsid w:val="0032681C"/>
    <w:rsid w:val="00326E00"/>
    <w:rsid w:val="00341986"/>
    <w:rsid w:val="003452B9"/>
    <w:rsid w:val="00350CF4"/>
    <w:rsid w:val="00350F41"/>
    <w:rsid w:val="0036603F"/>
    <w:rsid w:val="00390A4B"/>
    <w:rsid w:val="003B37B0"/>
    <w:rsid w:val="003C56C8"/>
    <w:rsid w:val="003D3B89"/>
    <w:rsid w:val="003D6753"/>
    <w:rsid w:val="003D6A3B"/>
    <w:rsid w:val="003E4545"/>
    <w:rsid w:val="003E7425"/>
    <w:rsid w:val="004039D3"/>
    <w:rsid w:val="004067D9"/>
    <w:rsid w:val="0041062D"/>
    <w:rsid w:val="0041281C"/>
    <w:rsid w:val="00427FCD"/>
    <w:rsid w:val="00430BE7"/>
    <w:rsid w:val="00436D7F"/>
    <w:rsid w:val="0044298B"/>
    <w:rsid w:val="00443BF1"/>
    <w:rsid w:val="00447574"/>
    <w:rsid w:val="0045075E"/>
    <w:rsid w:val="004529AD"/>
    <w:rsid w:val="00453A1F"/>
    <w:rsid w:val="0045597B"/>
    <w:rsid w:val="00460BE3"/>
    <w:rsid w:val="004619F9"/>
    <w:rsid w:val="004622FF"/>
    <w:rsid w:val="00473B7E"/>
    <w:rsid w:val="004772A0"/>
    <w:rsid w:val="0048244E"/>
    <w:rsid w:val="00485661"/>
    <w:rsid w:val="004921F5"/>
    <w:rsid w:val="004944E4"/>
    <w:rsid w:val="004962F6"/>
    <w:rsid w:val="00496B9D"/>
    <w:rsid w:val="004B0C22"/>
    <w:rsid w:val="004B1587"/>
    <w:rsid w:val="004D74E1"/>
    <w:rsid w:val="004E33E0"/>
    <w:rsid w:val="004E48E8"/>
    <w:rsid w:val="004E7B86"/>
    <w:rsid w:val="004F2419"/>
    <w:rsid w:val="004F7A9A"/>
    <w:rsid w:val="0050586F"/>
    <w:rsid w:val="00511DC4"/>
    <w:rsid w:val="00544890"/>
    <w:rsid w:val="005517F9"/>
    <w:rsid w:val="00565EA5"/>
    <w:rsid w:val="00572FD3"/>
    <w:rsid w:val="005737C2"/>
    <w:rsid w:val="00582E35"/>
    <w:rsid w:val="0059197F"/>
    <w:rsid w:val="0059442F"/>
    <w:rsid w:val="00595FA2"/>
    <w:rsid w:val="005A2317"/>
    <w:rsid w:val="005B4CFC"/>
    <w:rsid w:val="005B5A1B"/>
    <w:rsid w:val="005B624C"/>
    <w:rsid w:val="005C6477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37D5F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B7808"/>
    <w:rsid w:val="006C1151"/>
    <w:rsid w:val="006C1A31"/>
    <w:rsid w:val="006C2D2C"/>
    <w:rsid w:val="006C6AEF"/>
    <w:rsid w:val="006C6F10"/>
    <w:rsid w:val="006D0792"/>
    <w:rsid w:val="006D0955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6131A"/>
    <w:rsid w:val="007614D5"/>
    <w:rsid w:val="00767459"/>
    <w:rsid w:val="007706D9"/>
    <w:rsid w:val="007905ED"/>
    <w:rsid w:val="007959FE"/>
    <w:rsid w:val="007963F2"/>
    <w:rsid w:val="00797D1E"/>
    <w:rsid w:val="007A258E"/>
    <w:rsid w:val="007A2B11"/>
    <w:rsid w:val="007A2F26"/>
    <w:rsid w:val="007A2FD5"/>
    <w:rsid w:val="007A6FC0"/>
    <w:rsid w:val="007B0703"/>
    <w:rsid w:val="007B46FE"/>
    <w:rsid w:val="007B5151"/>
    <w:rsid w:val="007C0AEA"/>
    <w:rsid w:val="007C2414"/>
    <w:rsid w:val="007C35AB"/>
    <w:rsid w:val="007C3EA2"/>
    <w:rsid w:val="007D2688"/>
    <w:rsid w:val="007D7B3E"/>
    <w:rsid w:val="007E06FA"/>
    <w:rsid w:val="007E24FD"/>
    <w:rsid w:val="007E70B1"/>
    <w:rsid w:val="007F7B6A"/>
    <w:rsid w:val="008057DB"/>
    <w:rsid w:val="00805C0E"/>
    <w:rsid w:val="0081778B"/>
    <w:rsid w:val="00830F36"/>
    <w:rsid w:val="00832404"/>
    <w:rsid w:val="0083708D"/>
    <w:rsid w:val="008567BA"/>
    <w:rsid w:val="0085727A"/>
    <w:rsid w:val="00857625"/>
    <w:rsid w:val="00860DBE"/>
    <w:rsid w:val="00873F0F"/>
    <w:rsid w:val="00875C80"/>
    <w:rsid w:val="00883D21"/>
    <w:rsid w:val="008850B2"/>
    <w:rsid w:val="00891103"/>
    <w:rsid w:val="008958A8"/>
    <w:rsid w:val="008A1CD2"/>
    <w:rsid w:val="008A223A"/>
    <w:rsid w:val="008C337D"/>
    <w:rsid w:val="008C4DC6"/>
    <w:rsid w:val="008E2725"/>
    <w:rsid w:val="008E3A1C"/>
    <w:rsid w:val="008F3DF7"/>
    <w:rsid w:val="008F769B"/>
    <w:rsid w:val="00900556"/>
    <w:rsid w:val="0090306B"/>
    <w:rsid w:val="009031F7"/>
    <w:rsid w:val="00903B91"/>
    <w:rsid w:val="00904BEA"/>
    <w:rsid w:val="00906BC2"/>
    <w:rsid w:val="00915EF2"/>
    <w:rsid w:val="009279E7"/>
    <w:rsid w:val="0093552A"/>
    <w:rsid w:val="009359F8"/>
    <w:rsid w:val="00937FCC"/>
    <w:rsid w:val="00945B0F"/>
    <w:rsid w:val="0095290E"/>
    <w:rsid w:val="00953886"/>
    <w:rsid w:val="00963D17"/>
    <w:rsid w:val="009675F5"/>
    <w:rsid w:val="00973019"/>
    <w:rsid w:val="009770F2"/>
    <w:rsid w:val="009777DA"/>
    <w:rsid w:val="009833BA"/>
    <w:rsid w:val="009873ED"/>
    <w:rsid w:val="00990E03"/>
    <w:rsid w:val="00994655"/>
    <w:rsid w:val="009966C4"/>
    <w:rsid w:val="009A3B68"/>
    <w:rsid w:val="009A3DF8"/>
    <w:rsid w:val="009B1182"/>
    <w:rsid w:val="009C4003"/>
    <w:rsid w:val="009C6A1B"/>
    <w:rsid w:val="009D120F"/>
    <w:rsid w:val="009E2702"/>
    <w:rsid w:val="009E37D4"/>
    <w:rsid w:val="009F698F"/>
    <w:rsid w:val="00A02D03"/>
    <w:rsid w:val="00A16963"/>
    <w:rsid w:val="00A24837"/>
    <w:rsid w:val="00A40563"/>
    <w:rsid w:val="00A41BDE"/>
    <w:rsid w:val="00A51C66"/>
    <w:rsid w:val="00A52C90"/>
    <w:rsid w:val="00A61B59"/>
    <w:rsid w:val="00A6346F"/>
    <w:rsid w:val="00A64234"/>
    <w:rsid w:val="00A916E0"/>
    <w:rsid w:val="00A920EC"/>
    <w:rsid w:val="00AA455F"/>
    <w:rsid w:val="00AB765C"/>
    <w:rsid w:val="00AC602D"/>
    <w:rsid w:val="00AD7BA0"/>
    <w:rsid w:val="00AE02C1"/>
    <w:rsid w:val="00AE1837"/>
    <w:rsid w:val="00AE3FED"/>
    <w:rsid w:val="00AF1288"/>
    <w:rsid w:val="00AF2921"/>
    <w:rsid w:val="00B07B2A"/>
    <w:rsid w:val="00B14367"/>
    <w:rsid w:val="00B201F4"/>
    <w:rsid w:val="00B24AEC"/>
    <w:rsid w:val="00B26872"/>
    <w:rsid w:val="00B30CE8"/>
    <w:rsid w:val="00B40A83"/>
    <w:rsid w:val="00B41A7A"/>
    <w:rsid w:val="00B47A68"/>
    <w:rsid w:val="00B5513B"/>
    <w:rsid w:val="00B562ED"/>
    <w:rsid w:val="00B63B35"/>
    <w:rsid w:val="00B67569"/>
    <w:rsid w:val="00B7171F"/>
    <w:rsid w:val="00B71925"/>
    <w:rsid w:val="00B75847"/>
    <w:rsid w:val="00B76C18"/>
    <w:rsid w:val="00B82BD1"/>
    <w:rsid w:val="00B858E0"/>
    <w:rsid w:val="00B952E1"/>
    <w:rsid w:val="00BA05FE"/>
    <w:rsid w:val="00BC0C5B"/>
    <w:rsid w:val="00BC1AF6"/>
    <w:rsid w:val="00BC467E"/>
    <w:rsid w:val="00BC6CED"/>
    <w:rsid w:val="00BD143B"/>
    <w:rsid w:val="00C02AE6"/>
    <w:rsid w:val="00C04E4A"/>
    <w:rsid w:val="00C07A63"/>
    <w:rsid w:val="00C10C04"/>
    <w:rsid w:val="00C115DA"/>
    <w:rsid w:val="00C16033"/>
    <w:rsid w:val="00C24B65"/>
    <w:rsid w:val="00C406FB"/>
    <w:rsid w:val="00C4198E"/>
    <w:rsid w:val="00C471EA"/>
    <w:rsid w:val="00C53FB6"/>
    <w:rsid w:val="00C60887"/>
    <w:rsid w:val="00C645AE"/>
    <w:rsid w:val="00C71934"/>
    <w:rsid w:val="00C71E55"/>
    <w:rsid w:val="00C7615E"/>
    <w:rsid w:val="00C80953"/>
    <w:rsid w:val="00CA002A"/>
    <w:rsid w:val="00CA15B3"/>
    <w:rsid w:val="00CA235C"/>
    <w:rsid w:val="00CA2721"/>
    <w:rsid w:val="00CA7245"/>
    <w:rsid w:val="00CB459B"/>
    <w:rsid w:val="00CC1580"/>
    <w:rsid w:val="00CC6132"/>
    <w:rsid w:val="00CE1744"/>
    <w:rsid w:val="00CF531D"/>
    <w:rsid w:val="00D00856"/>
    <w:rsid w:val="00D12039"/>
    <w:rsid w:val="00D23E7E"/>
    <w:rsid w:val="00D265A9"/>
    <w:rsid w:val="00D32ADD"/>
    <w:rsid w:val="00D3389D"/>
    <w:rsid w:val="00D40B2E"/>
    <w:rsid w:val="00D47146"/>
    <w:rsid w:val="00D47633"/>
    <w:rsid w:val="00D50CFD"/>
    <w:rsid w:val="00D5323F"/>
    <w:rsid w:val="00D5646D"/>
    <w:rsid w:val="00D564F7"/>
    <w:rsid w:val="00D61179"/>
    <w:rsid w:val="00D62C74"/>
    <w:rsid w:val="00D640FE"/>
    <w:rsid w:val="00D64682"/>
    <w:rsid w:val="00D70082"/>
    <w:rsid w:val="00D7476E"/>
    <w:rsid w:val="00D829C1"/>
    <w:rsid w:val="00D906F0"/>
    <w:rsid w:val="00DA05DF"/>
    <w:rsid w:val="00DA320A"/>
    <w:rsid w:val="00DA4CA2"/>
    <w:rsid w:val="00DB2AE9"/>
    <w:rsid w:val="00DB622D"/>
    <w:rsid w:val="00DC3C39"/>
    <w:rsid w:val="00DD07D6"/>
    <w:rsid w:val="00DE5A5E"/>
    <w:rsid w:val="00DF54BC"/>
    <w:rsid w:val="00E072D0"/>
    <w:rsid w:val="00E109F6"/>
    <w:rsid w:val="00E2013B"/>
    <w:rsid w:val="00E22BCC"/>
    <w:rsid w:val="00E22D39"/>
    <w:rsid w:val="00E32B83"/>
    <w:rsid w:val="00E4381D"/>
    <w:rsid w:val="00E47930"/>
    <w:rsid w:val="00E52683"/>
    <w:rsid w:val="00E61A9A"/>
    <w:rsid w:val="00E71C25"/>
    <w:rsid w:val="00E83618"/>
    <w:rsid w:val="00E959FC"/>
    <w:rsid w:val="00EA3309"/>
    <w:rsid w:val="00EA7676"/>
    <w:rsid w:val="00EB1D0D"/>
    <w:rsid w:val="00EB1ECD"/>
    <w:rsid w:val="00EB37E1"/>
    <w:rsid w:val="00EB6084"/>
    <w:rsid w:val="00EC1836"/>
    <w:rsid w:val="00EC67AE"/>
    <w:rsid w:val="00ED5664"/>
    <w:rsid w:val="00EE01E9"/>
    <w:rsid w:val="00EE06D0"/>
    <w:rsid w:val="00EE15EE"/>
    <w:rsid w:val="00EE23CF"/>
    <w:rsid w:val="00EF7DF8"/>
    <w:rsid w:val="00F00EA9"/>
    <w:rsid w:val="00F01DF8"/>
    <w:rsid w:val="00F1021B"/>
    <w:rsid w:val="00F12B1F"/>
    <w:rsid w:val="00F26308"/>
    <w:rsid w:val="00F45D04"/>
    <w:rsid w:val="00F46A8D"/>
    <w:rsid w:val="00F600AC"/>
    <w:rsid w:val="00F610E5"/>
    <w:rsid w:val="00F668C7"/>
    <w:rsid w:val="00F71BC0"/>
    <w:rsid w:val="00F93F28"/>
    <w:rsid w:val="00FA0059"/>
    <w:rsid w:val="00FA3006"/>
    <w:rsid w:val="00FB2900"/>
    <w:rsid w:val="00FB3AFC"/>
    <w:rsid w:val="00FB76C9"/>
    <w:rsid w:val="00FC4F20"/>
    <w:rsid w:val="00FD0339"/>
    <w:rsid w:val="00FD27C2"/>
    <w:rsid w:val="00FD4247"/>
    <w:rsid w:val="00FE1159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  <w:style w:type="paragraph" w:customStyle="1" w:styleId="Standard">
    <w:name w:val="Standard"/>
    <w:rsid w:val="007A6FC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7A6F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A4589-C3CF-4389-9162-52BA8AF03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8</Pages>
  <Words>1682</Words>
  <Characters>10092</Characters>
  <Application>Microsoft Office Word</Application>
  <DocSecurity>0</DocSecurity>
  <Lines>84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zampub</cp:lastModifiedBy>
  <cp:revision>41</cp:revision>
  <cp:lastPrinted>2025-08-28T05:33:00Z</cp:lastPrinted>
  <dcterms:created xsi:type="dcterms:W3CDTF">2025-08-25T08:55:00Z</dcterms:created>
  <dcterms:modified xsi:type="dcterms:W3CDTF">2025-12-18T10:16:00Z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